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4045" w:rsidRDefault="00ED4045" w:rsidP="00ED4045">
      <w:pPr>
        <w:spacing w:line="240" w:lineRule="atLeast"/>
        <w:jc w:val="center"/>
        <w:rPr>
          <w:rFonts w:ascii="AR DESTINE" w:hAnsi="AR DESTINE"/>
          <w:b/>
          <w:color w:val="31849B" w:themeColor="accent5" w:themeShade="BF"/>
          <w:sz w:val="144"/>
          <w:szCs w:val="144"/>
        </w:rPr>
      </w:pPr>
      <w:r>
        <w:tab/>
      </w:r>
      <w:r w:rsidRPr="00F33B9D">
        <w:rPr>
          <w:rFonts w:ascii="AR DESTINE" w:hAnsi="AR DESTINE"/>
          <w:b/>
          <w:color w:val="31849B" w:themeColor="accent5" w:themeShade="BF"/>
          <w:sz w:val="144"/>
          <w:szCs w:val="144"/>
        </w:rPr>
        <w:t>L’Incontro</w:t>
      </w:r>
    </w:p>
    <w:p w:rsidR="00ED4045" w:rsidRDefault="00ED4045" w:rsidP="00ED4045">
      <w:pPr>
        <w:spacing w:line="240" w:lineRule="atLeast"/>
        <w:jc w:val="center"/>
        <w:rPr>
          <w:rFonts w:ascii="AR DESTINE" w:hAnsi="AR DESTINE"/>
          <w:b/>
          <w:color w:val="31849B" w:themeColor="accent5" w:themeShade="BF"/>
          <w:sz w:val="56"/>
          <w:szCs w:val="56"/>
        </w:rPr>
      </w:pPr>
      <w:r w:rsidRPr="00F33B9D">
        <w:rPr>
          <w:rFonts w:ascii="AR DESTINE" w:hAnsi="AR DESTINE"/>
          <w:b/>
          <w:color w:val="31849B" w:themeColor="accent5" w:themeShade="BF"/>
          <w:sz w:val="56"/>
          <w:szCs w:val="56"/>
        </w:rPr>
        <w:t xml:space="preserve">Anno </w:t>
      </w:r>
      <w:proofErr w:type="spellStart"/>
      <w:r w:rsidRPr="00F33B9D">
        <w:rPr>
          <w:rFonts w:ascii="AR DESTINE" w:hAnsi="AR DESTINE"/>
          <w:b/>
          <w:color w:val="31849B" w:themeColor="accent5" w:themeShade="BF"/>
          <w:sz w:val="56"/>
          <w:szCs w:val="56"/>
        </w:rPr>
        <w:t>N°</w:t>
      </w:r>
      <w:proofErr w:type="spellEnd"/>
      <w:r w:rsidRPr="00F33B9D">
        <w:rPr>
          <w:rFonts w:ascii="AR DESTINE" w:hAnsi="AR DESTINE"/>
          <w:b/>
          <w:color w:val="31849B" w:themeColor="accent5" w:themeShade="BF"/>
          <w:sz w:val="56"/>
          <w:szCs w:val="56"/>
        </w:rPr>
        <w:t xml:space="preserve"> </w:t>
      </w:r>
      <w:r>
        <w:rPr>
          <w:rFonts w:ascii="AR DESTINE" w:hAnsi="AR DESTINE"/>
          <w:b/>
          <w:color w:val="31849B" w:themeColor="accent5" w:themeShade="BF"/>
          <w:sz w:val="56"/>
          <w:szCs w:val="56"/>
        </w:rPr>
        <w:t>40</w:t>
      </w:r>
      <w:r w:rsidRPr="00F33B9D">
        <w:rPr>
          <w:rFonts w:ascii="AR DESTINE" w:hAnsi="AR DESTINE"/>
          <w:b/>
          <w:color w:val="31849B" w:themeColor="accent5" w:themeShade="BF"/>
          <w:sz w:val="56"/>
          <w:szCs w:val="56"/>
        </w:rPr>
        <w:t xml:space="preserve"> </w:t>
      </w:r>
      <w:proofErr w:type="spellStart"/>
      <w:r w:rsidRPr="00F33B9D">
        <w:rPr>
          <w:rFonts w:ascii="AR DESTINE" w:hAnsi="AR DESTINE"/>
          <w:b/>
          <w:color w:val="31849B" w:themeColor="accent5" w:themeShade="BF"/>
          <w:sz w:val="56"/>
          <w:szCs w:val="56"/>
        </w:rPr>
        <w:t>N°</w:t>
      </w:r>
      <w:proofErr w:type="spellEnd"/>
      <w:r w:rsidRPr="00F33B9D">
        <w:rPr>
          <w:rFonts w:ascii="AR DESTINE" w:hAnsi="AR DESTINE"/>
          <w:b/>
          <w:color w:val="31849B" w:themeColor="accent5" w:themeShade="BF"/>
          <w:sz w:val="56"/>
          <w:szCs w:val="56"/>
        </w:rPr>
        <w:t xml:space="preserve"> 6 marzo 202</w:t>
      </w:r>
      <w:r>
        <w:rPr>
          <w:rFonts w:ascii="AR DESTINE" w:hAnsi="AR DESTINE"/>
          <w:b/>
          <w:color w:val="31849B" w:themeColor="accent5" w:themeShade="BF"/>
          <w:sz w:val="56"/>
          <w:szCs w:val="56"/>
        </w:rPr>
        <w:t>4</w:t>
      </w:r>
    </w:p>
    <w:p w:rsidR="00ED4045" w:rsidRDefault="00ED4045" w:rsidP="00ED4045">
      <w:pPr>
        <w:spacing w:line="240" w:lineRule="atLeast"/>
        <w:jc w:val="center"/>
        <w:rPr>
          <w:rFonts w:ascii="AR DESTINE" w:hAnsi="AR DESTINE"/>
          <w:b/>
          <w:color w:val="31849B" w:themeColor="accent5" w:themeShade="BF"/>
          <w:sz w:val="56"/>
          <w:szCs w:val="56"/>
        </w:rPr>
      </w:pPr>
      <w:r>
        <w:rPr>
          <w:rFonts w:ascii="AR DESTINE" w:hAnsi="AR DESTINE"/>
          <w:b/>
          <w:color w:val="31849B" w:themeColor="accent5" w:themeShade="BF"/>
          <w:sz w:val="56"/>
          <w:szCs w:val="56"/>
        </w:rPr>
        <w:t>Ciclostilato in proprio</w:t>
      </w:r>
    </w:p>
    <w:p w:rsidR="00ED4045" w:rsidRPr="00F33B9D" w:rsidRDefault="00ED4045" w:rsidP="00ED4045">
      <w:pPr>
        <w:spacing w:line="240" w:lineRule="atLeast"/>
        <w:jc w:val="center"/>
        <w:rPr>
          <w:rFonts w:ascii="AR DESTINE" w:hAnsi="AR DESTINE"/>
          <w:b/>
          <w:color w:val="31849B" w:themeColor="accent5" w:themeShade="BF"/>
          <w:sz w:val="56"/>
          <w:szCs w:val="56"/>
        </w:rPr>
      </w:pPr>
      <w:r>
        <w:rPr>
          <w:rFonts w:ascii="AR DESTINE" w:hAnsi="AR DESTINE"/>
          <w:b/>
          <w:color w:val="31849B" w:themeColor="accent5" w:themeShade="BF"/>
          <w:sz w:val="56"/>
          <w:szCs w:val="56"/>
        </w:rPr>
        <w:t>www.srifugio.it</w:t>
      </w:r>
    </w:p>
    <w:p w:rsidR="006D5E63" w:rsidRDefault="006D5E63" w:rsidP="00ED4045">
      <w:pPr>
        <w:tabs>
          <w:tab w:val="left" w:pos="1260"/>
        </w:tabs>
      </w:pPr>
    </w:p>
    <w:p w:rsidR="00ED4045" w:rsidRDefault="00ED4045"/>
    <w:p w:rsidR="00ED4045" w:rsidRDefault="00ED4045">
      <w:r w:rsidRPr="00ED4045">
        <w:rPr>
          <w:noProof/>
          <w:lang w:bidi="ar-SA"/>
        </w:rPr>
        <w:drawing>
          <wp:inline distT="0" distB="0" distL="0" distR="0">
            <wp:extent cx="6086475" cy="3990975"/>
            <wp:effectExtent l="19050" t="0" r="9525" b="0"/>
            <wp:docPr id="6" name="Immagine 4" descr="Dacci oggi il nostro pane quotidiano”. Di che pane si trat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cci oggi il nostro pane quotidiano”. Di che pane si tratta?"/>
                    <pic:cNvPicPr>
                      <a:picLocks noChangeAspect="1" noChangeArrowheads="1"/>
                    </pic:cNvPicPr>
                  </pic:nvPicPr>
                  <pic:blipFill>
                    <a:blip r:embed="rId7" cstate="print"/>
                    <a:srcRect/>
                    <a:stretch>
                      <a:fillRect/>
                    </a:stretch>
                  </pic:blipFill>
                  <pic:spPr bwMode="auto">
                    <a:xfrm>
                      <a:off x="0" y="0"/>
                      <a:ext cx="6086475" cy="3990975"/>
                    </a:xfrm>
                    <a:prstGeom prst="rect">
                      <a:avLst/>
                    </a:prstGeom>
                    <a:noFill/>
                    <a:ln w="9525">
                      <a:noFill/>
                      <a:miter lim="800000"/>
                      <a:headEnd/>
                      <a:tailEnd/>
                    </a:ln>
                  </pic:spPr>
                </pic:pic>
              </a:graphicData>
            </a:graphic>
          </wp:inline>
        </w:drawing>
      </w:r>
    </w:p>
    <w:p w:rsidR="00ED4045" w:rsidRDefault="00ED4045"/>
    <w:p w:rsidR="00ED4045" w:rsidRDefault="00ED4045"/>
    <w:p w:rsidR="00ED4045" w:rsidRDefault="00ED4045"/>
    <w:p w:rsidR="00ED4045" w:rsidRPr="00ED4045" w:rsidRDefault="00ED4045" w:rsidP="00ED4045">
      <w:pPr>
        <w:jc w:val="center"/>
        <w:rPr>
          <w:rFonts w:ascii="AR DESTINE" w:hAnsi="AR DESTINE"/>
          <w:b/>
          <w:color w:val="31849B" w:themeColor="accent5" w:themeShade="BF"/>
          <w:sz w:val="96"/>
          <w:szCs w:val="96"/>
        </w:rPr>
      </w:pPr>
      <w:r w:rsidRPr="00ED4045">
        <w:rPr>
          <w:rFonts w:ascii="AR DESTINE" w:hAnsi="AR DESTINE"/>
          <w:b/>
          <w:color w:val="31849B" w:themeColor="accent5" w:themeShade="BF"/>
          <w:sz w:val="96"/>
          <w:szCs w:val="96"/>
        </w:rPr>
        <w:t xml:space="preserve">Padre, </w:t>
      </w:r>
      <w:proofErr w:type="spellStart"/>
      <w:r w:rsidRPr="00ED4045">
        <w:rPr>
          <w:rFonts w:ascii="AR DESTINE" w:hAnsi="AR DESTINE"/>
          <w:b/>
          <w:color w:val="31849B" w:themeColor="accent5" w:themeShade="BF"/>
          <w:sz w:val="96"/>
          <w:szCs w:val="96"/>
        </w:rPr>
        <w:t>daCCI</w:t>
      </w:r>
      <w:proofErr w:type="spellEnd"/>
    </w:p>
    <w:p w:rsidR="00ED4045" w:rsidRPr="00ED4045" w:rsidRDefault="00ED4045" w:rsidP="00ED4045">
      <w:pPr>
        <w:jc w:val="center"/>
        <w:rPr>
          <w:sz w:val="96"/>
          <w:szCs w:val="96"/>
        </w:rPr>
      </w:pPr>
      <w:r w:rsidRPr="00ED4045">
        <w:rPr>
          <w:rFonts w:ascii="AR DESTINE" w:hAnsi="AR DESTINE"/>
          <w:b/>
          <w:color w:val="31849B" w:themeColor="accent5" w:themeShade="BF"/>
          <w:sz w:val="96"/>
          <w:szCs w:val="96"/>
        </w:rPr>
        <w:t>IL Pane quotidiano</w:t>
      </w:r>
    </w:p>
    <w:p w:rsidR="00ED4045" w:rsidRDefault="00ED4045"/>
    <w:p w:rsidR="00ED4045" w:rsidRDefault="0031330C">
      <w:r w:rsidRPr="0031330C">
        <w:rPr>
          <w:noProof/>
          <w:lang w:bidi="ar-SA"/>
        </w:rPr>
        <w:drawing>
          <wp:anchor distT="0" distB="0" distL="114300" distR="114300" simplePos="0" relativeHeight="251675648" behindDoc="0" locked="0" layoutInCell="1" allowOverlap="1">
            <wp:simplePos x="0" y="0"/>
            <wp:positionH relativeFrom="column">
              <wp:posOffset>2927985</wp:posOffset>
            </wp:positionH>
            <wp:positionV relativeFrom="paragraph">
              <wp:posOffset>53340</wp:posOffset>
            </wp:positionV>
            <wp:extent cx="400050" cy="428625"/>
            <wp:effectExtent l="19050" t="0" r="0" b="0"/>
            <wp:wrapSquare wrapText="bothSides"/>
            <wp:docPr id="10" name="Immagine 1" descr="Contiene un'immagine di: 121 Stempel -  Dłonie"/>
            <wp:cNvGraphicFramePr/>
            <a:graphic xmlns:a="http://schemas.openxmlformats.org/drawingml/2006/main">
              <a:graphicData uri="http://schemas.openxmlformats.org/drawingml/2006/picture">
                <pic:pic xmlns:pic="http://schemas.openxmlformats.org/drawingml/2006/picture">
                  <pic:nvPicPr>
                    <pic:cNvPr id="0" name="Picture 9" descr="Contiene un'immagine di: 121 Stempel -  Dłonie"/>
                    <pic:cNvPicPr>
                      <a:picLocks noChangeAspect="1" noChangeArrowheads="1"/>
                    </pic:cNvPicPr>
                  </pic:nvPicPr>
                  <pic:blipFill>
                    <a:blip r:embed="rId8" cstate="print"/>
                    <a:srcRect/>
                    <a:stretch>
                      <a:fillRect/>
                    </a:stretch>
                  </pic:blipFill>
                  <pic:spPr bwMode="auto">
                    <a:xfrm>
                      <a:off x="0" y="0"/>
                      <a:ext cx="400050" cy="428625"/>
                    </a:xfrm>
                    <a:prstGeom prst="rect">
                      <a:avLst/>
                    </a:prstGeom>
                    <a:noFill/>
                    <a:ln w="9525">
                      <a:noFill/>
                      <a:miter lim="800000"/>
                      <a:headEnd/>
                      <a:tailEnd/>
                    </a:ln>
                  </pic:spPr>
                </pic:pic>
              </a:graphicData>
            </a:graphic>
          </wp:anchor>
        </w:drawing>
      </w:r>
    </w:p>
    <w:p w:rsidR="001C6FA7" w:rsidRDefault="001C6FA7" w:rsidP="001C6FA7">
      <w:pPr>
        <w:tabs>
          <w:tab w:val="left" w:pos="4155"/>
        </w:tabs>
        <w:spacing w:line="240" w:lineRule="atLeast"/>
        <w:jc w:val="center"/>
        <w:rPr>
          <w:b/>
        </w:rPr>
      </w:pPr>
      <w:r>
        <w:rPr>
          <w:b/>
        </w:rPr>
        <w:lastRenderedPageBreak/>
        <w:t>INDICE</w:t>
      </w:r>
    </w:p>
    <w:p w:rsidR="001C6FA7" w:rsidRDefault="001C6FA7" w:rsidP="001C6FA7">
      <w:pPr>
        <w:tabs>
          <w:tab w:val="left" w:pos="4050"/>
        </w:tabs>
        <w:spacing w:line="240" w:lineRule="atLeast"/>
        <w:jc w:val="center"/>
        <w:rPr>
          <w:b/>
        </w:rPr>
      </w:pPr>
      <w:r>
        <w:rPr>
          <w:b/>
        </w:rPr>
        <w:tab/>
      </w:r>
    </w:p>
    <w:p w:rsidR="001C6FA7" w:rsidRDefault="001C6FA7" w:rsidP="001C6FA7">
      <w:pPr>
        <w:spacing w:line="240" w:lineRule="atLeast"/>
        <w:jc w:val="both"/>
        <w:rPr>
          <w:b/>
        </w:rPr>
      </w:pPr>
      <w:r>
        <w:rPr>
          <w:b/>
        </w:rPr>
        <w:t>P. 3</w:t>
      </w:r>
      <w:r>
        <w:rPr>
          <w:b/>
        </w:rPr>
        <w:tab/>
      </w:r>
      <w:r>
        <w:rPr>
          <w:b/>
        </w:rPr>
        <w:tab/>
        <w:t>IL PADRE NOSTRO</w:t>
      </w:r>
    </w:p>
    <w:p w:rsidR="001C6FA7" w:rsidRDefault="001C6FA7" w:rsidP="001C6FA7">
      <w:pPr>
        <w:spacing w:line="240" w:lineRule="atLeast"/>
        <w:jc w:val="both"/>
        <w:rPr>
          <w:b/>
        </w:rPr>
      </w:pPr>
    </w:p>
    <w:p w:rsidR="001C6FA7" w:rsidRDefault="001C6FA7" w:rsidP="001C6FA7">
      <w:pPr>
        <w:spacing w:line="240" w:lineRule="atLeast"/>
        <w:jc w:val="both"/>
        <w:rPr>
          <w:b/>
        </w:rPr>
      </w:pPr>
      <w:r>
        <w:rPr>
          <w:b/>
        </w:rPr>
        <w:t>P. 7</w:t>
      </w:r>
      <w:r>
        <w:rPr>
          <w:b/>
        </w:rPr>
        <w:tab/>
      </w:r>
      <w:r>
        <w:rPr>
          <w:b/>
        </w:rPr>
        <w:tab/>
        <w:t>PREGHIERA DEL CUORE</w:t>
      </w:r>
    </w:p>
    <w:p w:rsidR="001C6FA7" w:rsidRDefault="001C6FA7" w:rsidP="001C6FA7">
      <w:pPr>
        <w:spacing w:line="240" w:lineRule="atLeast"/>
        <w:jc w:val="both"/>
        <w:rPr>
          <w:b/>
        </w:rPr>
      </w:pPr>
    </w:p>
    <w:p w:rsidR="001C6FA7" w:rsidRDefault="001C6FA7" w:rsidP="001C6FA7">
      <w:pPr>
        <w:spacing w:line="240" w:lineRule="atLeast"/>
        <w:jc w:val="both"/>
        <w:rPr>
          <w:b/>
        </w:rPr>
      </w:pPr>
      <w:r>
        <w:rPr>
          <w:b/>
        </w:rPr>
        <w:t>P. 11</w:t>
      </w:r>
      <w:r>
        <w:rPr>
          <w:b/>
        </w:rPr>
        <w:tab/>
      </w:r>
      <w:r>
        <w:rPr>
          <w:b/>
        </w:rPr>
        <w:tab/>
        <w:t xml:space="preserve">EDUCARSI CON I PENSIERI </w:t>
      </w:r>
      <w:proofErr w:type="spellStart"/>
      <w:r>
        <w:rPr>
          <w:b/>
        </w:rPr>
        <w:t>DI</w:t>
      </w:r>
      <w:proofErr w:type="spellEnd"/>
      <w:r>
        <w:rPr>
          <w:b/>
        </w:rPr>
        <w:t xml:space="preserve"> MADRE SPERANZA</w:t>
      </w:r>
    </w:p>
    <w:p w:rsidR="001C6FA7" w:rsidRDefault="001C6FA7" w:rsidP="001C6FA7">
      <w:pPr>
        <w:spacing w:line="240" w:lineRule="atLeast"/>
        <w:jc w:val="both"/>
        <w:rPr>
          <w:b/>
        </w:rPr>
      </w:pPr>
    </w:p>
    <w:p w:rsidR="001C6FA7" w:rsidRDefault="001C6FA7" w:rsidP="001C6FA7">
      <w:pPr>
        <w:spacing w:line="240" w:lineRule="atLeast"/>
        <w:jc w:val="both"/>
        <w:rPr>
          <w:b/>
        </w:rPr>
      </w:pPr>
      <w:r>
        <w:rPr>
          <w:b/>
        </w:rPr>
        <w:t>P. 12</w:t>
      </w:r>
      <w:r>
        <w:rPr>
          <w:b/>
        </w:rPr>
        <w:tab/>
      </w:r>
      <w:r>
        <w:rPr>
          <w:b/>
        </w:rPr>
        <w:tab/>
        <w:t>AVVICINIAMOCI ALLA BIBBIA CON SEMPLICITA’</w:t>
      </w:r>
    </w:p>
    <w:p w:rsidR="001C6FA7" w:rsidRDefault="001C6FA7" w:rsidP="001C6FA7">
      <w:pPr>
        <w:spacing w:line="240" w:lineRule="atLeast"/>
        <w:jc w:val="both"/>
        <w:rPr>
          <w:b/>
        </w:rPr>
      </w:pPr>
    </w:p>
    <w:p w:rsidR="001C6FA7" w:rsidRDefault="001C6FA7" w:rsidP="001C6FA7">
      <w:pPr>
        <w:spacing w:line="240" w:lineRule="atLeast"/>
        <w:jc w:val="both"/>
        <w:rPr>
          <w:b/>
        </w:rPr>
      </w:pPr>
      <w:r>
        <w:rPr>
          <w:b/>
        </w:rPr>
        <w:t>P. 14</w:t>
      </w:r>
      <w:r>
        <w:rPr>
          <w:b/>
        </w:rPr>
        <w:tab/>
      </w:r>
      <w:r>
        <w:rPr>
          <w:b/>
        </w:rPr>
        <w:tab/>
        <w:t>MOMENTI VISSUTI MOMENTI DA VIVERE</w:t>
      </w:r>
    </w:p>
    <w:p w:rsidR="001C6FA7" w:rsidRDefault="001C6FA7" w:rsidP="001C6FA7">
      <w:pPr>
        <w:spacing w:line="240" w:lineRule="atLeast"/>
        <w:jc w:val="both"/>
        <w:rPr>
          <w:b/>
        </w:rPr>
      </w:pPr>
      <w:r>
        <w:rPr>
          <w:b/>
        </w:rPr>
        <w:tab/>
      </w:r>
      <w:r>
        <w:rPr>
          <w:b/>
        </w:rPr>
        <w:tab/>
      </w:r>
    </w:p>
    <w:p w:rsidR="001C6FA7" w:rsidRDefault="001C6FA7" w:rsidP="001C6FA7">
      <w:pPr>
        <w:spacing w:line="240" w:lineRule="atLeast"/>
        <w:jc w:val="both"/>
        <w:rPr>
          <w:b/>
        </w:rPr>
      </w:pPr>
      <w:r>
        <w:rPr>
          <w:b/>
        </w:rPr>
        <w:t>P. 15</w:t>
      </w:r>
      <w:r>
        <w:rPr>
          <w:b/>
        </w:rPr>
        <w:tab/>
      </w:r>
      <w:r>
        <w:rPr>
          <w:b/>
        </w:rPr>
        <w:tab/>
      </w:r>
      <w:r w:rsidR="00782C8B">
        <w:rPr>
          <w:b/>
        </w:rPr>
        <w:t>TRA CIELO E TERRA</w:t>
      </w:r>
    </w:p>
    <w:p w:rsidR="001C6FA7" w:rsidRDefault="001C6FA7" w:rsidP="001C6FA7">
      <w:pPr>
        <w:spacing w:line="240" w:lineRule="atLeast"/>
        <w:jc w:val="both"/>
        <w:rPr>
          <w:b/>
        </w:rPr>
      </w:pPr>
    </w:p>
    <w:p w:rsidR="001C6FA7" w:rsidRDefault="001C6FA7" w:rsidP="001C6FA7">
      <w:pPr>
        <w:spacing w:line="240" w:lineRule="atLeast"/>
        <w:jc w:val="both"/>
        <w:rPr>
          <w:b/>
        </w:rPr>
      </w:pPr>
      <w:r>
        <w:rPr>
          <w:b/>
        </w:rPr>
        <w:t>P. 16</w:t>
      </w:r>
      <w:r>
        <w:rPr>
          <w:b/>
        </w:rPr>
        <w:tab/>
      </w:r>
      <w:r>
        <w:rPr>
          <w:b/>
        </w:rPr>
        <w:tab/>
      </w:r>
      <w:r w:rsidR="00782C8B">
        <w:rPr>
          <w:b/>
        </w:rPr>
        <w:t>GIOVANI IN RICERCA</w:t>
      </w:r>
    </w:p>
    <w:p w:rsidR="001C6FA7" w:rsidRDefault="001C6FA7" w:rsidP="001C6FA7">
      <w:pPr>
        <w:spacing w:line="240" w:lineRule="atLeast"/>
        <w:jc w:val="both"/>
        <w:rPr>
          <w:b/>
        </w:rPr>
      </w:pPr>
    </w:p>
    <w:p w:rsidR="001C6FA7" w:rsidRDefault="001C6FA7" w:rsidP="001C6FA7">
      <w:pPr>
        <w:spacing w:line="240" w:lineRule="atLeast"/>
        <w:jc w:val="both"/>
        <w:rPr>
          <w:b/>
        </w:rPr>
      </w:pPr>
      <w:r>
        <w:rPr>
          <w:b/>
        </w:rPr>
        <w:t>P. 1</w:t>
      </w:r>
      <w:r w:rsidR="00782C8B">
        <w:rPr>
          <w:b/>
        </w:rPr>
        <w:t>8</w:t>
      </w:r>
      <w:r>
        <w:rPr>
          <w:b/>
        </w:rPr>
        <w:tab/>
      </w:r>
      <w:r>
        <w:rPr>
          <w:b/>
        </w:rPr>
        <w:tab/>
      </w:r>
      <w:r w:rsidR="00782C8B">
        <w:rPr>
          <w:b/>
        </w:rPr>
        <w:t>LARGO AI POETI</w:t>
      </w:r>
    </w:p>
    <w:p w:rsidR="001C6FA7" w:rsidRDefault="001C6FA7" w:rsidP="001C6FA7">
      <w:pPr>
        <w:spacing w:line="240" w:lineRule="atLeast"/>
        <w:jc w:val="both"/>
        <w:rPr>
          <w:b/>
        </w:rPr>
      </w:pPr>
    </w:p>
    <w:p w:rsidR="001C6FA7" w:rsidRDefault="001C6FA7" w:rsidP="001C6FA7">
      <w:pPr>
        <w:spacing w:line="240" w:lineRule="atLeast"/>
        <w:jc w:val="both"/>
        <w:rPr>
          <w:b/>
        </w:rPr>
      </w:pPr>
      <w:r>
        <w:rPr>
          <w:b/>
        </w:rPr>
        <w:t xml:space="preserve">P. </w:t>
      </w:r>
      <w:r w:rsidR="00782C8B">
        <w:rPr>
          <w:b/>
        </w:rPr>
        <w:t>19</w:t>
      </w:r>
      <w:r>
        <w:rPr>
          <w:b/>
        </w:rPr>
        <w:tab/>
      </w:r>
      <w:r>
        <w:rPr>
          <w:b/>
        </w:rPr>
        <w:tab/>
      </w:r>
      <w:r w:rsidR="00782C8B">
        <w:rPr>
          <w:b/>
        </w:rPr>
        <w:t>IL PAPA ALLE FAMIGLIE</w:t>
      </w:r>
    </w:p>
    <w:p w:rsidR="001C6FA7" w:rsidRDefault="001C6FA7" w:rsidP="001C6FA7">
      <w:pPr>
        <w:spacing w:line="240" w:lineRule="atLeast"/>
        <w:jc w:val="both"/>
        <w:rPr>
          <w:b/>
        </w:rPr>
      </w:pPr>
    </w:p>
    <w:p w:rsidR="001C6FA7" w:rsidRDefault="001C6FA7" w:rsidP="001C6FA7">
      <w:pPr>
        <w:spacing w:line="240" w:lineRule="atLeast"/>
        <w:jc w:val="both"/>
        <w:rPr>
          <w:b/>
        </w:rPr>
      </w:pPr>
      <w:r>
        <w:rPr>
          <w:b/>
        </w:rPr>
        <w:t>P. 2</w:t>
      </w:r>
      <w:r w:rsidR="00782C8B">
        <w:rPr>
          <w:b/>
        </w:rPr>
        <w:t>0</w:t>
      </w:r>
      <w:r>
        <w:rPr>
          <w:b/>
        </w:rPr>
        <w:tab/>
      </w:r>
      <w:r>
        <w:rPr>
          <w:b/>
        </w:rPr>
        <w:tab/>
      </w:r>
      <w:r w:rsidR="00782C8B">
        <w:rPr>
          <w:b/>
        </w:rPr>
        <w:t>PASQUA 2024</w:t>
      </w:r>
    </w:p>
    <w:p w:rsidR="001C6FA7" w:rsidRDefault="001C6FA7" w:rsidP="001C6FA7">
      <w:pPr>
        <w:spacing w:line="240" w:lineRule="atLeast"/>
        <w:jc w:val="both"/>
        <w:rPr>
          <w:b/>
        </w:rPr>
      </w:pPr>
    </w:p>
    <w:p w:rsidR="001C6FA7" w:rsidRDefault="001C6FA7" w:rsidP="001C6FA7">
      <w:pPr>
        <w:spacing w:line="240" w:lineRule="atLeast"/>
        <w:jc w:val="both"/>
        <w:rPr>
          <w:b/>
        </w:rPr>
      </w:pPr>
      <w:r>
        <w:rPr>
          <w:b/>
        </w:rPr>
        <w:t>P. 2</w:t>
      </w:r>
      <w:r w:rsidR="00782C8B">
        <w:rPr>
          <w:b/>
        </w:rPr>
        <w:t>2</w:t>
      </w:r>
      <w:r>
        <w:rPr>
          <w:b/>
        </w:rPr>
        <w:tab/>
      </w:r>
      <w:r>
        <w:rPr>
          <w:b/>
        </w:rPr>
        <w:tab/>
      </w:r>
      <w:r w:rsidR="00782C8B">
        <w:rPr>
          <w:b/>
        </w:rPr>
        <w:t xml:space="preserve">APOCALISSE </w:t>
      </w:r>
      <w:proofErr w:type="spellStart"/>
      <w:r w:rsidR="00782C8B">
        <w:rPr>
          <w:b/>
        </w:rPr>
        <w:t>DI</w:t>
      </w:r>
      <w:proofErr w:type="spellEnd"/>
      <w:r w:rsidR="00782C8B">
        <w:rPr>
          <w:b/>
        </w:rPr>
        <w:t xml:space="preserve"> GESU’</w:t>
      </w:r>
    </w:p>
    <w:p w:rsidR="001C6FA7" w:rsidRDefault="001C6FA7" w:rsidP="001C6FA7">
      <w:pPr>
        <w:spacing w:line="240" w:lineRule="atLeast"/>
        <w:jc w:val="both"/>
        <w:rPr>
          <w:b/>
        </w:rPr>
      </w:pPr>
      <w:r>
        <w:rPr>
          <w:b/>
        </w:rPr>
        <w:tab/>
      </w:r>
    </w:p>
    <w:p w:rsidR="001C6FA7" w:rsidRDefault="001C6FA7" w:rsidP="001C6FA7">
      <w:pPr>
        <w:spacing w:line="240" w:lineRule="atLeast"/>
        <w:jc w:val="both"/>
        <w:rPr>
          <w:b/>
        </w:rPr>
      </w:pPr>
      <w:r>
        <w:rPr>
          <w:b/>
        </w:rPr>
        <w:t>P. 2</w:t>
      </w:r>
      <w:r w:rsidR="00DA3A74">
        <w:rPr>
          <w:b/>
        </w:rPr>
        <w:t>4</w:t>
      </w:r>
      <w:r>
        <w:rPr>
          <w:b/>
        </w:rPr>
        <w:tab/>
      </w:r>
      <w:r>
        <w:rPr>
          <w:b/>
        </w:rPr>
        <w:tab/>
      </w:r>
      <w:r w:rsidR="00DA3A74">
        <w:rPr>
          <w:b/>
        </w:rPr>
        <w:t>VITA DIOCESANA</w:t>
      </w:r>
    </w:p>
    <w:p w:rsidR="001C6FA7" w:rsidRDefault="001C6FA7" w:rsidP="001C6FA7">
      <w:pPr>
        <w:spacing w:line="240" w:lineRule="atLeast"/>
        <w:jc w:val="both"/>
        <w:rPr>
          <w:b/>
        </w:rPr>
      </w:pPr>
    </w:p>
    <w:p w:rsidR="001C6FA7" w:rsidRDefault="001C6FA7" w:rsidP="001C6FA7">
      <w:pPr>
        <w:spacing w:line="240" w:lineRule="atLeast"/>
        <w:jc w:val="both"/>
        <w:rPr>
          <w:b/>
        </w:rPr>
      </w:pPr>
      <w:r>
        <w:rPr>
          <w:b/>
        </w:rPr>
        <w:t>P.2</w:t>
      </w:r>
      <w:r w:rsidR="00DA3A74">
        <w:rPr>
          <w:b/>
        </w:rPr>
        <w:t>6</w:t>
      </w:r>
      <w:r>
        <w:rPr>
          <w:b/>
        </w:rPr>
        <w:tab/>
      </w:r>
      <w:r>
        <w:rPr>
          <w:b/>
        </w:rPr>
        <w:tab/>
      </w:r>
      <w:r w:rsidR="00DA3A74">
        <w:rPr>
          <w:b/>
        </w:rPr>
        <w:t>FATTI EDIFICANTI</w:t>
      </w:r>
    </w:p>
    <w:p w:rsidR="001C6FA7" w:rsidRDefault="001C6FA7" w:rsidP="001C6FA7">
      <w:pPr>
        <w:spacing w:line="240" w:lineRule="atLeast"/>
        <w:jc w:val="both"/>
        <w:rPr>
          <w:b/>
        </w:rPr>
      </w:pPr>
    </w:p>
    <w:p w:rsidR="001C6FA7" w:rsidRDefault="001C6FA7" w:rsidP="001C6FA7">
      <w:pPr>
        <w:spacing w:line="240" w:lineRule="atLeast"/>
        <w:jc w:val="both"/>
        <w:rPr>
          <w:b/>
        </w:rPr>
      </w:pPr>
      <w:r>
        <w:rPr>
          <w:b/>
        </w:rPr>
        <w:t>P. 28</w:t>
      </w:r>
      <w:r>
        <w:rPr>
          <w:b/>
        </w:rPr>
        <w:tab/>
      </w:r>
      <w:r>
        <w:rPr>
          <w:b/>
        </w:rPr>
        <w:tab/>
      </w:r>
      <w:r w:rsidR="00DA3A74">
        <w:rPr>
          <w:b/>
        </w:rPr>
        <w:t>QUIZ BIBLICI</w:t>
      </w:r>
    </w:p>
    <w:p w:rsidR="001C6FA7" w:rsidRDefault="001C6FA7" w:rsidP="001C6FA7">
      <w:pPr>
        <w:spacing w:line="240" w:lineRule="atLeast"/>
        <w:jc w:val="both"/>
        <w:rPr>
          <w:b/>
        </w:rPr>
      </w:pPr>
    </w:p>
    <w:p w:rsidR="001C6FA7" w:rsidRDefault="001C6FA7" w:rsidP="001C6FA7">
      <w:pPr>
        <w:spacing w:line="240" w:lineRule="atLeast"/>
        <w:jc w:val="both"/>
        <w:rPr>
          <w:b/>
        </w:rPr>
      </w:pPr>
      <w:r>
        <w:rPr>
          <w:b/>
        </w:rPr>
        <w:t>P. 29</w:t>
      </w:r>
      <w:r>
        <w:rPr>
          <w:b/>
        </w:rPr>
        <w:tab/>
      </w:r>
      <w:r>
        <w:rPr>
          <w:b/>
        </w:rPr>
        <w:tab/>
      </w:r>
      <w:r w:rsidR="00DA3A74">
        <w:rPr>
          <w:b/>
        </w:rPr>
        <w:t>MULIERIS DIGNITATEM</w:t>
      </w:r>
    </w:p>
    <w:p w:rsidR="001C6FA7" w:rsidRDefault="001C6FA7" w:rsidP="001C6FA7">
      <w:pPr>
        <w:spacing w:line="240" w:lineRule="atLeast"/>
        <w:jc w:val="both"/>
        <w:rPr>
          <w:b/>
        </w:rPr>
      </w:pPr>
    </w:p>
    <w:p w:rsidR="001C6FA7" w:rsidRDefault="001C6FA7" w:rsidP="001C6FA7">
      <w:pPr>
        <w:spacing w:line="240" w:lineRule="atLeast"/>
        <w:jc w:val="both"/>
        <w:rPr>
          <w:b/>
        </w:rPr>
      </w:pPr>
      <w:r>
        <w:rPr>
          <w:b/>
        </w:rPr>
        <w:t>P. 3</w:t>
      </w:r>
      <w:r w:rsidR="00DA3A74">
        <w:rPr>
          <w:b/>
        </w:rPr>
        <w:t>5</w:t>
      </w:r>
      <w:r>
        <w:rPr>
          <w:b/>
        </w:rPr>
        <w:tab/>
      </w:r>
      <w:r>
        <w:rPr>
          <w:b/>
        </w:rPr>
        <w:tab/>
      </w:r>
      <w:r w:rsidR="00DA3A74">
        <w:rPr>
          <w:b/>
        </w:rPr>
        <w:t>GIOVANI SANTI</w:t>
      </w:r>
    </w:p>
    <w:p w:rsidR="001C6FA7" w:rsidRDefault="001C6FA7" w:rsidP="001C6FA7">
      <w:pPr>
        <w:spacing w:line="240" w:lineRule="atLeast"/>
        <w:jc w:val="both"/>
        <w:rPr>
          <w:b/>
        </w:rPr>
      </w:pPr>
      <w:r>
        <w:rPr>
          <w:b/>
        </w:rPr>
        <w:tab/>
      </w:r>
      <w:r>
        <w:rPr>
          <w:b/>
        </w:rPr>
        <w:tab/>
      </w:r>
    </w:p>
    <w:p w:rsidR="001C6FA7" w:rsidRDefault="001C6FA7" w:rsidP="001C6FA7">
      <w:pPr>
        <w:spacing w:line="240" w:lineRule="atLeast"/>
        <w:jc w:val="both"/>
        <w:rPr>
          <w:b/>
        </w:rPr>
      </w:pPr>
      <w:r>
        <w:rPr>
          <w:b/>
        </w:rPr>
        <w:t xml:space="preserve">P. </w:t>
      </w:r>
      <w:r w:rsidR="00DA3A74">
        <w:rPr>
          <w:b/>
        </w:rPr>
        <w:t>36</w:t>
      </w:r>
      <w:r>
        <w:rPr>
          <w:b/>
        </w:rPr>
        <w:tab/>
      </w:r>
      <w:r>
        <w:rPr>
          <w:b/>
        </w:rPr>
        <w:tab/>
      </w:r>
      <w:r w:rsidR="00DA3A74">
        <w:rPr>
          <w:b/>
        </w:rPr>
        <w:t>MASSIME</w:t>
      </w:r>
    </w:p>
    <w:p w:rsidR="001C6FA7" w:rsidRDefault="001C6FA7" w:rsidP="001C6FA7">
      <w:pPr>
        <w:spacing w:line="240" w:lineRule="atLeast"/>
        <w:jc w:val="both"/>
        <w:rPr>
          <w:b/>
        </w:rPr>
      </w:pPr>
    </w:p>
    <w:p w:rsidR="001C6FA7" w:rsidRDefault="001C6FA7" w:rsidP="001C6FA7">
      <w:pPr>
        <w:spacing w:line="240" w:lineRule="atLeast"/>
        <w:jc w:val="both"/>
        <w:rPr>
          <w:b/>
        </w:rPr>
      </w:pPr>
      <w:r>
        <w:rPr>
          <w:b/>
        </w:rPr>
        <w:t>P. 3</w:t>
      </w:r>
      <w:r w:rsidR="00DA3A74">
        <w:rPr>
          <w:b/>
        </w:rPr>
        <w:t>7</w:t>
      </w:r>
      <w:r>
        <w:rPr>
          <w:b/>
        </w:rPr>
        <w:tab/>
      </w:r>
      <w:r>
        <w:rPr>
          <w:b/>
        </w:rPr>
        <w:tab/>
      </w:r>
      <w:r w:rsidR="00DA3A74">
        <w:rPr>
          <w:b/>
        </w:rPr>
        <w:t>RICETTARIO</w:t>
      </w:r>
    </w:p>
    <w:p w:rsidR="001C6FA7" w:rsidRDefault="001C6FA7" w:rsidP="001C6FA7">
      <w:pPr>
        <w:spacing w:line="240" w:lineRule="atLeast"/>
        <w:jc w:val="both"/>
        <w:rPr>
          <w:b/>
        </w:rPr>
      </w:pPr>
    </w:p>
    <w:p w:rsidR="001C6FA7" w:rsidRDefault="001C6FA7" w:rsidP="001C6FA7">
      <w:pPr>
        <w:spacing w:line="240" w:lineRule="atLeast"/>
        <w:jc w:val="both"/>
        <w:rPr>
          <w:b/>
        </w:rPr>
      </w:pPr>
      <w:r>
        <w:rPr>
          <w:b/>
        </w:rPr>
        <w:t>P. 3</w:t>
      </w:r>
      <w:r w:rsidR="00DA3A74">
        <w:rPr>
          <w:b/>
        </w:rPr>
        <w:t>8</w:t>
      </w:r>
      <w:r>
        <w:rPr>
          <w:b/>
        </w:rPr>
        <w:tab/>
      </w:r>
      <w:r>
        <w:rPr>
          <w:b/>
        </w:rPr>
        <w:tab/>
      </w:r>
      <w:r w:rsidR="00DA3A74">
        <w:rPr>
          <w:b/>
        </w:rPr>
        <w:t>RISATINE</w:t>
      </w:r>
    </w:p>
    <w:p w:rsidR="001C6FA7" w:rsidRDefault="001C6FA7" w:rsidP="001C6FA7">
      <w:pPr>
        <w:spacing w:line="240" w:lineRule="atLeast"/>
        <w:jc w:val="both"/>
        <w:rPr>
          <w:b/>
        </w:rPr>
      </w:pPr>
    </w:p>
    <w:p w:rsidR="001C6FA7" w:rsidRDefault="001C6FA7" w:rsidP="001C6FA7">
      <w:pPr>
        <w:spacing w:line="240" w:lineRule="atLeast"/>
      </w:pPr>
      <w:r>
        <w:rPr>
          <w:b/>
        </w:rPr>
        <w:t xml:space="preserve">P. </w:t>
      </w:r>
      <w:r w:rsidR="00DA3A74">
        <w:rPr>
          <w:b/>
        </w:rPr>
        <w:t>39</w:t>
      </w:r>
      <w:r>
        <w:rPr>
          <w:b/>
        </w:rPr>
        <w:t xml:space="preserve"> </w:t>
      </w:r>
      <w:r>
        <w:rPr>
          <w:b/>
        </w:rPr>
        <w:tab/>
      </w:r>
      <w:r>
        <w:rPr>
          <w:b/>
        </w:rPr>
        <w:tab/>
        <w:t>SEQUENZA E AVVISI</w:t>
      </w:r>
    </w:p>
    <w:p w:rsidR="00ED4045" w:rsidRDefault="00ED4045"/>
    <w:p w:rsidR="00DA3A74" w:rsidRDefault="00DA3A74"/>
    <w:p w:rsidR="00DA3A74" w:rsidRDefault="00DA3A74"/>
    <w:p w:rsidR="00DA3A74" w:rsidRDefault="00CF6156" w:rsidP="00CF6156">
      <w:pPr>
        <w:tabs>
          <w:tab w:val="left" w:pos="5445"/>
        </w:tabs>
      </w:pPr>
      <w:r>
        <w:tab/>
      </w:r>
    </w:p>
    <w:p w:rsidR="00DA3A74" w:rsidRDefault="00DA3A74"/>
    <w:p w:rsidR="00ED4045" w:rsidRDefault="00ED4045"/>
    <w:p w:rsidR="00ED4045" w:rsidRDefault="00ED4045"/>
    <w:p w:rsidR="00ED4045" w:rsidRDefault="00ED4045"/>
    <w:p w:rsidR="007C7152" w:rsidRPr="001A520E" w:rsidRDefault="007C7152" w:rsidP="007C7152">
      <w:pPr>
        <w:ind w:right="424"/>
        <w:jc w:val="center"/>
        <w:rPr>
          <w:rFonts w:ascii="AR BERKLEY" w:hAnsi="AR BERKLEY"/>
          <w:b/>
          <w:color w:val="0070C0"/>
          <w:sz w:val="56"/>
          <w:szCs w:val="56"/>
        </w:rPr>
      </w:pPr>
      <w:r>
        <w:rPr>
          <w:b/>
          <w:noProof/>
          <w:color w:val="0070C0"/>
          <w:lang w:bidi="ar-SA"/>
        </w:rPr>
        <w:lastRenderedPageBreak/>
        <w:drawing>
          <wp:anchor distT="0" distB="0" distL="114300" distR="114300" simplePos="0" relativeHeight="251659264" behindDoc="0" locked="0" layoutInCell="1" allowOverlap="1">
            <wp:simplePos x="0" y="0"/>
            <wp:positionH relativeFrom="column">
              <wp:posOffset>2213610</wp:posOffset>
            </wp:positionH>
            <wp:positionV relativeFrom="paragraph">
              <wp:posOffset>-514350</wp:posOffset>
            </wp:positionV>
            <wp:extent cx="1219200" cy="1571625"/>
            <wp:effectExtent l="19050" t="0" r="0" b="0"/>
            <wp:wrapSquare wrapText="bothSides"/>
            <wp:docPr id="2" name="Immagine 8" descr="http://www.devozioni.altervista.org/immagini/padre_parla_ai_figl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http://www.devozioni.altervista.org/immagini/padre_parla_ai_figli2.jpg"/>
                    <pic:cNvPicPr>
                      <a:picLocks noChangeAspect="1" noChangeArrowheads="1"/>
                    </pic:cNvPicPr>
                  </pic:nvPicPr>
                  <pic:blipFill>
                    <a:blip r:embed="rId9" cstate="print"/>
                    <a:srcRect/>
                    <a:stretch>
                      <a:fillRect/>
                    </a:stretch>
                  </pic:blipFill>
                  <pic:spPr bwMode="auto">
                    <a:xfrm>
                      <a:off x="0" y="0"/>
                      <a:ext cx="1219200" cy="1571625"/>
                    </a:xfrm>
                    <a:prstGeom prst="rect">
                      <a:avLst/>
                    </a:prstGeom>
                    <a:noFill/>
                    <a:ln w="9525">
                      <a:noFill/>
                      <a:miter lim="800000"/>
                      <a:headEnd/>
                      <a:tailEnd/>
                    </a:ln>
                  </pic:spPr>
                </pic:pic>
              </a:graphicData>
            </a:graphic>
          </wp:anchor>
        </w:drawing>
      </w:r>
      <w:r w:rsidRPr="001A520E">
        <w:rPr>
          <w:rFonts w:ascii="AR BERKLEY" w:hAnsi="AR BERKLEY"/>
          <w:b/>
          <w:color w:val="0070C0"/>
          <w:sz w:val="56"/>
          <w:szCs w:val="56"/>
        </w:rPr>
        <w:t>"PADRE</w:t>
      </w:r>
      <w:r>
        <w:rPr>
          <w:rFonts w:ascii="AR BERKLEY" w:hAnsi="AR BERKLEY"/>
          <w:b/>
          <w:color w:val="0070C0"/>
          <w:sz w:val="56"/>
          <w:szCs w:val="56"/>
        </w:rPr>
        <w:t xml:space="preserve"> </w:t>
      </w:r>
      <w:r w:rsidRPr="001A520E">
        <w:rPr>
          <w:rFonts w:ascii="AR BERKLEY" w:hAnsi="AR BERKLEY"/>
          <w:b/>
          <w:color w:val="0070C0"/>
          <w:sz w:val="56"/>
          <w:szCs w:val="56"/>
        </w:rPr>
        <w:t xml:space="preserve"> NOSTRO"</w:t>
      </w:r>
    </w:p>
    <w:p w:rsidR="007C7152" w:rsidRPr="00556C6B" w:rsidRDefault="007C7152" w:rsidP="007C7152">
      <w:pPr>
        <w:tabs>
          <w:tab w:val="left" w:pos="4438"/>
        </w:tabs>
        <w:spacing w:line="240" w:lineRule="atLeast"/>
        <w:ind w:right="424"/>
        <w:jc w:val="center"/>
        <w:rPr>
          <w:b/>
          <w:color w:val="0070C0"/>
        </w:rPr>
      </w:pPr>
    </w:p>
    <w:p w:rsidR="00ED4045" w:rsidRDefault="00ED4045" w:rsidP="00ED4045">
      <w:pPr>
        <w:pStyle w:val="Titolo4"/>
        <w:ind w:right="424"/>
        <w:rPr>
          <w:rFonts w:ascii="Times New Roman" w:hAnsi="Times New Roman"/>
          <w:sz w:val="32"/>
          <w:szCs w:val="32"/>
        </w:rPr>
      </w:pPr>
    </w:p>
    <w:p w:rsidR="00ED4045" w:rsidRDefault="00ED4045" w:rsidP="00ED4045">
      <w:pPr>
        <w:pStyle w:val="Titolo4"/>
        <w:ind w:right="424"/>
        <w:rPr>
          <w:rFonts w:ascii="Times New Roman" w:hAnsi="Times New Roman"/>
          <w:sz w:val="32"/>
          <w:szCs w:val="32"/>
        </w:rPr>
      </w:pPr>
    </w:p>
    <w:p w:rsidR="00ED4045" w:rsidRPr="007C7152" w:rsidRDefault="00ED4045" w:rsidP="007C7152">
      <w:pPr>
        <w:pStyle w:val="Titolo4"/>
        <w:ind w:right="-1"/>
        <w:rPr>
          <w:rFonts w:ascii="Times New Roman" w:hAnsi="Times New Roman"/>
          <w:sz w:val="24"/>
        </w:rPr>
      </w:pPr>
    </w:p>
    <w:p w:rsidR="00ED4045" w:rsidRPr="007C7152" w:rsidRDefault="00ED4045" w:rsidP="007C7152">
      <w:pPr>
        <w:pStyle w:val="Titolo4"/>
        <w:ind w:right="-1"/>
        <w:jc w:val="left"/>
        <w:rPr>
          <w:rFonts w:ascii="Times New Roman" w:hAnsi="Times New Roman"/>
          <w:sz w:val="24"/>
        </w:rPr>
      </w:pPr>
      <w:r w:rsidRPr="007C7152">
        <w:rPr>
          <w:rFonts w:ascii="Times New Roman" w:hAnsi="Times New Roman"/>
          <w:sz w:val="24"/>
        </w:rPr>
        <w:t>PADRE, DACCI IL PANE QUOTIDIANO</w:t>
      </w:r>
    </w:p>
    <w:p w:rsidR="00ED4045" w:rsidRPr="007C7152" w:rsidRDefault="00ED4045" w:rsidP="007C7152">
      <w:pPr>
        <w:ind w:right="-1"/>
        <w:jc w:val="both"/>
      </w:pPr>
      <w:r w:rsidRPr="007C7152">
        <w:tab/>
      </w:r>
      <w:r w:rsidR="007C7152">
        <w:t>Questa</w:t>
      </w:r>
      <w:r w:rsidRPr="007C7152">
        <w:t xml:space="preserve"> invocazione del Padre nostro ci pone decisamente nella </w:t>
      </w:r>
      <w:r w:rsidRPr="007C7152">
        <w:rPr>
          <w:b/>
        </w:rPr>
        <w:t>condizione di figli</w:t>
      </w:r>
      <w:r w:rsidRPr="007C7152">
        <w:t>. E’ il figlio che chiede ai genitori il pane. Con questa invocazione entriamo nella seconda parte del Padre nostro. Nella prima parte abbiamo riconosciuto i diritti di Dio: Sia santificato il tuo nome; venga il tuo regno; sia fatta la tua volontà; ora passiamo ai nostri problemi dei quali il primo è il pane quotidiano. E’ l’asse trasversale della croce: quello verticale ci eleva verso l’alto, ci fa pensare a Dio, quello orizzontale ci riporta ai nostri problemi, ci fa pensare agli uomini. Non si possono riconoscere i diritti degli uomini se non si riconoscono quelli di Dio.</w:t>
      </w:r>
    </w:p>
    <w:p w:rsidR="00ED4045" w:rsidRPr="007C7152" w:rsidRDefault="00ED4045" w:rsidP="007C7152">
      <w:pPr>
        <w:ind w:right="-1"/>
        <w:jc w:val="both"/>
        <w:rPr>
          <w:u w:val="single"/>
        </w:rPr>
      </w:pPr>
      <w:r w:rsidRPr="007C7152">
        <w:tab/>
        <w:t xml:space="preserve">“Dacci il pane” è forse la richiesta più importante del Padre nostro. La nostra situazione di indigenza può portare alla disperazione o alla fiducia. I </w:t>
      </w:r>
      <w:r w:rsidRPr="007C7152">
        <w:rPr>
          <w:b/>
        </w:rPr>
        <w:t>“poveri in spirito”,</w:t>
      </w:r>
      <w:r w:rsidRPr="007C7152">
        <w:t xml:space="preserve"> gli umili, gli onesti con se stessi riconoscono la loro inadeguatezza su ogni piano, fisico, affettivo, spirituale, soprannaturale e si aspettano tutto da Dio. Questo atteggiamento può sembrare ed è </w:t>
      </w:r>
      <w:r w:rsidRPr="007C7152">
        <w:rPr>
          <w:b/>
        </w:rPr>
        <w:t>poco razionale</w:t>
      </w:r>
      <w:r w:rsidRPr="007C7152">
        <w:t xml:space="preserve">, ma mette in moto la fede e chiama in causa l’Onnipotente. In questa domanda c’è tutto l’abbandono fiducioso del bambino: </w:t>
      </w:r>
      <w:r w:rsidRPr="007C7152">
        <w:rPr>
          <w:u w:val="single"/>
        </w:rPr>
        <w:t>“Se non diventerete come bambini non entrerete nel regno dei cieli</w:t>
      </w:r>
      <w:r w:rsidRPr="007C7152">
        <w:t>” (Mt 18,3).</w:t>
      </w:r>
      <w:r w:rsidRPr="007C7152">
        <w:rPr>
          <w:u w:val="single"/>
        </w:rPr>
        <w:t xml:space="preserve"> “Lasciate che i bambini vengano a me, perché di questi è il regno dei cieli”</w:t>
      </w:r>
      <w:r w:rsidRPr="007C7152">
        <w:t xml:space="preserve"> (</w:t>
      </w:r>
      <w:proofErr w:type="spellStart"/>
      <w:r w:rsidRPr="007C7152">
        <w:t>Lc</w:t>
      </w:r>
      <w:proofErr w:type="spellEnd"/>
      <w:r w:rsidRPr="007C7152">
        <w:t xml:space="preserve"> 18,16). E’ la teologia di S. Teresa del Bambino Gesù, che è stata dichiarata </w:t>
      </w:r>
      <w:r w:rsidRPr="007C7152">
        <w:rPr>
          <w:b/>
        </w:rPr>
        <w:t>teologia dell’«infanzia spirituale</w:t>
      </w:r>
      <w:r w:rsidRPr="007C7152">
        <w:t>» La piccola santa è dottore della Chiesa. E</w:t>
      </w:r>
      <w:r w:rsidR="007C7152">
        <w:t xml:space="preserve">ssa attua </w:t>
      </w:r>
      <w:r w:rsidRPr="007C7152">
        <w:t>’ la teologia racchiusa nel piccolo salmo 131</w:t>
      </w:r>
      <w:r w:rsidR="007C7152">
        <w:t xml:space="preserve"> </w:t>
      </w:r>
      <w:r w:rsidR="007C7152">
        <w:tab/>
      </w:r>
      <w:r w:rsidR="007C7152">
        <w:tab/>
      </w:r>
      <w:r w:rsidR="007C7152">
        <w:tab/>
      </w:r>
      <w:r w:rsidRPr="007C7152">
        <w:rPr>
          <w:u w:val="single"/>
        </w:rPr>
        <w:t xml:space="preserve">Signore, non si inorgoglisce il mio cuore </w:t>
      </w:r>
    </w:p>
    <w:p w:rsidR="00ED4045" w:rsidRPr="007C7152" w:rsidRDefault="00ED4045" w:rsidP="007C7152">
      <w:pPr>
        <w:ind w:left="708" w:right="-1" w:firstLine="708"/>
        <w:rPr>
          <w:u w:val="single"/>
        </w:rPr>
      </w:pPr>
      <w:r w:rsidRPr="007C7152">
        <w:rPr>
          <w:u w:val="single"/>
        </w:rPr>
        <w:t xml:space="preserve">e non si leva con superbia il mio sguardo; </w:t>
      </w:r>
    </w:p>
    <w:p w:rsidR="00ED4045" w:rsidRPr="007C7152" w:rsidRDefault="00ED4045" w:rsidP="007C7152">
      <w:pPr>
        <w:ind w:left="708" w:right="-1" w:firstLine="708"/>
        <w:rPr>
          <w:u w:val="single"/>
        </w:rPr>
      </w:pPr>
      <w:r w:rsidRPr="007C7152">
        <w:rPr>
          <w:u w:val="single"/>
        </w:rPr>
        <w:t>non vado in cerca di cose grandi, superiori alle mie forze.</w:t>
      </w:r>
    </w:p>
    <w:p w:rsidR="007C7152" w:rsidRDefault="00ED4045" w:rsidP="007C7152">
      <w:pPr>
        <w:ind w:left="708" w:right="-1" w:firstLine="708"/>
        <w:rPr>
          <w:u w:val="single"/>
        </w:rPr>
      </w:pPr>
      <w:r w:rsidRPr="007C7152">
        <w:rPr>
          <w:u w:val="single"/>
        </w:rPr>
        <w:t xml:space="preserve"> sono tranquillo e sereno come bimbo svezzato in braccio a sua madre,  </w:t>
      </w:r>
    </w:p>
    <w:p w:rsidR="00ED4045" w:rsidRPr="007C7152" w:rsidRDefault="00ED4045" w:rsidP="007C7152">
      <w:pPr>
        <w:ind w:left="708" w:right="-1" w:firstLine="708"/>
        <w:rPr>
          <w:u w:val="single"/>
        </w:rPr>
      </w:pPr>
      <w:r w:rsidRPr="007C7152">
        <w:rPr>
          <w:u w:val="single"/>
        </w:rPr>
        <w:t xml:space="preserve">come un bimbo svezzato è l'anima mia.  Speri Israele nel Signore,  ora e sempre. </w:t>
      </w:r>
    </w:p>
    <w:p w:rsidR="00ED4045" w:rsidRPr="007C7152" w:rsidRDefault="00ED4045" w:rsidP="007C7152">
      <w:pPr>
        <w:ind w:right="-1"/>
        <w:jc w:val="both"/>
      </w:pPr>
      <w:r w:rsidRPr="007C7152">
        <w:tab/>
        <w:t>Il bambino svezzato non sta in braccio alla madre perché ha fame ma perché le vuole bene e si fida di lei; è tranquillo e sereno, si sente al sicuro tra le sue braccia perché sa che lei provvederà ad ogni sua necessità. Se potessimo credere!. Sicuramente noi non possiamo prescindere dalla nostra situazione di bisogno e amare così disinteressatamente da non chiedere nulla, ma possiamo fidarci di Dio ed essere sicuri del suo amore e delle sue premure paterne e materne nei nostri riguardi, possiamo non lasciarci prendere dal panico o dall’ansia di soccombere nel bisogno.</w:t>
      </w:r>
    </w:p>
    <w:p w:rsidR="00ED4045" w:rsidRPr="007C7152" w:rsidRDefault="00ED4045" w:rsidP="007C7152">
      <w:pPr>
        <w:ind w:right="-1"/>
        <w:jc w:val="both"/>
      </w:pPr>
      <w:r w:rsidRPr="007C7152">
        <w:tab/>
        <w:t>Il Padre nostro nell’invocazione “</w:t>
      </w:r>
      <w:r w:rsidRPr="007C7152">
        <w:rPr>
          <w:b/>
        </w:rPr>
        <w:t>dacci oggi</w:t>
      </w:r>
      <w:r w:rsidRPr="007C7152">
        <w:t xml:space="preserve">” ci insegna a non chiedere garanzie a lunga scadenza, </w:t>
      </w:r>
      <w:r w:rsidRPr="007C7152">
        <w:rPr>
          <w:b/>
        </w:rPr>
        <w:t>ci educa a</w:t>
      </w:r>
      <w:r w:rsidRPr="007C7152">
        <w:t xml:space="preserve"> </w:t>
      </w:r>
      <w:r w:rsidRPr="007C7152">
        <w:rPr>
          <w:b/>
        </w:rPr>
        <w:t xml:space="preserve">vivere la dipendenza da Dio, </w:t>
      </w:r>
      <w:r w:rsidRPr="007C7152">
        <w:t>a chiedere il pane quotidiano, anche se per “pane” ci si può intendere ogni nostra necessità materiale e spirituale. La nostra unica certezza è Dio immutabile e misericordioso. Chi ha Dio non ha motivo di temere di nulla; chi ha la preghiera è onnipotente. Non c’è preghiera vera che non venga ascoltata ed esaudita in maniera superiore alle nostre attese limitate e anguste. Noi a volte siamo presi dalle esigenze del momento e vorremmo vedere risolti i nostri problemi</w:t>
      </w:r>
      <w:r w:rsidR="007C7152">
        <w:t xml:space="preserve">, </w:t>
      </w:r>
      <w:r w:rsidRPr="007C7152">
        <w:t>immediat</w:t>
      </w:r>
      <w:r w:rsidR="007C7152">
        <w:t>amente</w:t>
      </w:r>
      <w:r w:rsidRPr="007C7152">
        <w:t>, Dio magari, vedendo la nostra indigenza, ci sta preparando qualcosa che risolva il problema radicalmente per vie che noi non sospettiamo. Dio, come successe già al paralitico calato dal tetto davanti a Gesù, perché fosse guarito dalla sua menomazione fisica, vede che noi abbiamo bisogni più urgenti di quelli per i quali preghiamo e che riguardano la nostra salvezza eterna e, magari facendoci permanere nella situazione di bisogno, ci stimola ad approfondire il nostro rapporto con Lui, ad accrescere la nostra fede, a pensare alla nostra vita eterna. Gesù infatti non guarì subito il paralitico ma ebbe compassione della sua situazione di peccato e di morte spirituale, lo assolse dal suo peccato, vera paralisi spirituale e causa di morte eterna; la guarigione fisica gliela concesse solo per dimostrare agli increduli che Lui l’aveva salvato spiritualmente con il perdono, più necessario all’uomo dell’uso della membra.</w:t>
      </w:r>
    </w:p>
    <w:p w:rsidR="00ED4045" w:rsidRPr="007C7152" w:rsidRDefault="00ED4045" w:rsidP="007C7152">
      <w:pPr>
        <w:ind w:right="-1"/>
        <w:jc w:val="both"/>
      </w:pPr>
      <w:r w:rsidRPr="007C7152">
        <w:lastRenderedPageBreak/>
        <w:tab/>
        <w:t xml:space="preserve">Diciamo “Dacci oggi”: </w:t>
      </w:r>
      <w:r w:rsidRPr="007C7152">
        <w:rPr>
          <w:b/>
        </w:rPr>
        <w:t>l’“Oggi” è il tempo della salvezza</w:t>
      </w:r>
      <w:r w:rsidRPr="007C7152">
        <w:t xml:space="preserve">, il momento opportuno, un momento carico di storia, proiettato nel futuro. Solo attraverso l’oggi possiamo preparare il domani. Non può Dio che ci vede dall’eternità e in vista dell’eternità, soddisfare le nostre necessità di un momento e tollerare che rimaniamo nell’indigenza per l’eternità. Quale mamma, quale padre lo farebbe? Può farlo Lui, Padre misericordioso e benigno? Lui vuole il nostro bene, Lui vuole la nostra salute, Lui vuole la nostra felicità, per questo ci ha chiamati alla vita, ma noi spesso non siamo previdenti e accorti per rimanere nella vita eterna, gridiamo a Lui solo per i bisogni terreni, per la riuscita di un nostro progetto che potrebbe essere del tutto insignificante ai fini della vita eterna. Se ci sembra che Lui non accorra al nostro grido è perché sta provvedendo al nostro vero bene e comunque non è sordo nemmeno per le nostre piccole necessità quotidiane. </w:t>
      </w:r>
    </w:p>
    <w:p w:rsidR="00ED4045" w:rsidRPr="007C7152" w:rsidRDefault="00ED4045" w:rsidP="00B15902">
      <w:pPr>
        <w:ind w:right="-1" w:firstLine="708"/>
        <w:jc w:val="both"/>
      </w:pPr>
      <w:r w:rsidRPr="007C7152">
        <w:t xml:space="preserve">Gesù ha detto di pregare con insistenza non tanto perché Dio è sordo, ma perché fa bene a noi riconoscerci indigenti: </w:t>
      </w:r>
      <w:r w:rsidRPr="007C7152">
        <w:rPr>
          <w:u w:val="single"/>
        </w:rPr>
        <w:t>“Ebbene io vi dico: Chiedete e vi sarà dato, cercate e troverete, bussate e vi sarà aperto. Perché chi chiede ottiene, chi cerca trova, e a chi bussa sarà aperto. Quale padre tra voi, se il figlio gli chiede un pane, gli darà una pietra? O se gli chiede un pesce, gli darà al posto del pesce una serpe?  O se gli chiede un uovo, gli darà uno scorpione? Se dunque voi, che siete cattivi, sapete dare cose buone ai vostri figli, quanto più il Padre vostro celeste darà lo Spirito Santo a coloro che glielo chiedono!».</w:t>
      </w:r>
      <w:r w:rsidRPr="007C7152">
        <w:t xml:space="preserve"> (</w:t>
      </w:r>
      <w:proofErr w:type="spellStart"/>
      <w:r w:rsidRPr="007C7152">
        <w:t>Lc</w:t>
      </w:r>
      <w:proofErr w:type="spellEnd"/>
      <w:r w:rsidRPr="007C7152">
        <w:t xml:space="preserve"> 11,9-13). </w:t>
      </w:r>
    </w:p>
    <w:p w:rsidR="00ED4045" w:rsidRPr="007C7152" w:rsidRDefault="00ED4045" w:rsidP="007C7152">
      <w:pPr>
        <w:pStyle w:val="Rientrocorpodeltesto"/>
        <w:ind w:right="-1"/>
      </w:pPr>
      <w:r w:rsidRPr="007C7152">
        <w:t xml:space="preserve">Gesù in questa affermazione non dice che ci darà quello che gli chiediamo, ma che darà lo Spirito Santo a coloro che glielo chiedono, le altre cose ce le darà secondo la sapienza divina, se ritiene che ci siano davvero necessarie, se non pregiudicano la nostra vita eterna e non mettono in rischio anche la nostra vita terrena. Chi prega per vincere all’Enalotto può darsi che non venga esaudito: quella vincita può non essere utile a chi prega e comunque può non risolvere i suoi veri problemi, che forse sono molto più profondi; a lui serve sicuramente di più ricevere lo Spirito Santo con i suoi doni, per divenire saggio secondo Dio in vista della vita eterna, avere salute, guadagnarsi il pane onestamente. Infatti, per ciò che riguarda le nostre necessità terrene, Dio ci ha dato l’intelligenza per industriarci, ci ha dato le forze fisiche per impegnarci nel lavoro, ci ha dato la pazienza per non desistere alle prime difficoltà, ci ha dato un esempio di umiltà, lavorando da falegname Lui, il Creatore del cielo e della terra, mentre noi, povere creature, vogliamo il posto secondo i nostri studi e secondo le nostre ambizioni, magari un posto in cui si lavori poco e si guadagni tanto. Può veramente Dio esaudire le nostre preghiere se non sappiamo neanche cosa domandare? Lui stesso ci dice: </w:t>
      </w:r>
      <w:r w:rsidRPr="007C7152">
        <w:rPr>
          <w:u w:val="single"/>
        </w:rPr>
        <w:t>“Pregando poi, non sprecate parole come i pagani, i quali credono di venire ascoltati a forza di parole. Non siate dunque come loro, perché il Padre vostro sa di quali cose avete bisogno ancor prima che gliele chiediate”</w:t>
      </w:r>
      <w:r w:rsidRPr="007C7152">
        <w:t xml:space="preserve"> (Mt 6,7-8). </w:t>
      </w:r>
    </w:p>
    <w:p w:rsidR="00ED4045" w:rsidRPr="007C7152" w:rsidRDefault="00ED4045" w:rsidP="007C7152">
      <w:pPr>
        <w:pStyle w:val="Rientrocorpodeltesto"/>
        <w:ind w:right="-1"/>
      </w:pPr>
      <w:r w:rsidRPr="007C7152">
        <w:t>C’è chi dice con aria di sufficienza: “Dio! Se non mi muovo io a guadagnarmi il pane, non mi viene certo dal cielo!” Povere persone, cieche veramente. Ma potrebbero da sé procurarsi il pane se Dio non provvedesse a mandare il sole e l’acqua e se non provvedesse a fecondare la terra? Ma potrebbero provvedere da sé se Dio non avesse dato loro l’intelligenza per lavorare, le forze e la salute per provvedere a sé e alla propria famiglia? Se noi siamo in condizione di provvedere ai nostri bisogni dobbiamo solo ringraziare. C’è chi queste cose non può farle per le proprie condizioni mentali o fisiche, per la cattiva educazione ricevuta e per mille altre ragioni che a noi sfuggono.</w:t>
      </w:r>
    </w:p>
    <w:p w:rsidR="00ED4045" w:rsidRPr="007C7152" w:rsidRDefault="00ED4045" w:rsidP="007C7152">
      <w:pPr>
        <w:ind w:right="-1"/>
        <w:jc w:val="both"/>
      </w:pPr>
      <w:r w:rsidRPr="007C7152">
        <w:tab/>
        <w:t xml:space="preserve">La supplica “dacci oggi il nostro pane” </w:t>
      </w:r>
      <w:r w:rsidRPr="007C7152">
        <w:rPr>
          <w:b/>
        </w:rPr>
        <w:t xml:space="preserve">è detta al plurale. </w:t>
      </w:r>
      <w:r w:rsidRPr="007C7152">
        <w:t xml:space="preserve"> Con questo Gesù ci educa a non limitarci a pregare per noi solo ma ad allargare lo sguardo ai fratelli di tutto il mondo, che forse vertono in condizioni peggiori delle nostre e per i quali noi siamo chiamati a fare qualcosa. Tutti hanno diritto ad avere il necessario, a tutti va garantita la possibilità di migliorare la propria situazione, anche cambiando nazione. </w:t>
      </w:r>
    </w:p>
    <w:p w:rsidR="00ED4045" w:rsidRPr="007C7152" w:rsidRDefault="00ED4045" w:rsidP="007C7152">
      <w:pPr>
        <w:ind w:right="-1" w:firstLine="708"/>
        <w:jc w:val="both"/>
      </w:pPr>
      <w:r w:rsidRPr="007C7152">
        <w:t>Nell’</w:t>
      </w:r>
      <w:r w:rsidRPr="007C7152">
        <w:rPr>
          <w:b/>
        </w:rPr>
        <w:t>«oggi» storico</w:t>
      </w:r>
      <w:r w:rsidRPr="007C7152">
        <w:t xml:space="preserve"> questo argomento è di grande attualità. In Italia abbiamo il problema degli immigrati che arrivano a flotte: non è proprio giusto farli entrare nel nostro Paese e provvedere alle loro necessità sia pure di emergenza? Ma se veramente li considerassimo fratelli ragioneremmo alla stessa maniera? Quando eravamo noi italiani a trovarci in queste situazioni non è stato per noi provvidenziale che altri popoli ci abbiano aperto le porte, ci abbiano permesso di uscire dall’emergenza e di provvedere alle nostre famiglie? Sicuramente si può provvedere ai </w:t>
      </w:r>
      <w:r w:rsidRPr="007C7152">
        <w:lastRenderedPageBreak/>
        <w:t xml:space="preserve">profughi in maniera più efficiente ed intelligente, per non metterli nelle condizioni di fare del male e di farsi del male, perché non si debbano dedicare alla malavita e alla prostituzione. Ma se il mercato della prostituzione in Italia è un </w:t>
      </w:r>
      <w:proofErr w:type="spellStart"/>
      <w:r w:rsidRPr="007C7152">
        <w:t>bissnes</w:t>
      </w:r>
      <w:proofErr w:type="spellEnd"/>
      <w:r w:rsidRPr="007C7152">
        <w:t xml:space="preserve"> non sarà forse perché gli italiani sono corrotti e gli extracomunitari, conoscendo la domanda, rispondono offrendoci quello che chiediamo, pur di avere quei miseri soldi di cui hanno bisogno? Occorrono leggi adeguate.... ma chi le dovrà fare se le persone che mandiamo al governo non sono all’altezza della situazione, perché anche loro hanno la stessa mentalità consumistica e deresponsabilizzante che oggi largheggia nella nostra società?</w:t>
      </w:r>
    </w:p>
    <w:p w:rsidR="00ED4045" w:rsidRPr="007C7152" w:rsidRDefault="00ED4045" w:rsidP="007C7152">
      <w:pPr>
        <w:ind w:right="-1"/>
        <w:jc w:val="both"/>
      </w:pPr>
      <w:r w:rsidRPr="007C7152">
        <w:tab/>
        <w:t xml:space="preserve">C’è veramente da chiedere: “Dacci oggi il nostro pane quotidiano” quello che oggi ci serve per rispondere alle sfide che la nostra società ci pone, da veri cristiani, da cristiani, che si lasciano interpellare dal “grido dei poveri” e sanno scomodarsi superando il limite del possibile che il nostro egoismo ci fa ritenere di aver raggiunto. Forse non abbiamo neanche provato a fare qualcosa per qualcuno, forse ci siamo messi a difesa della posizione che abbiamo raggiunto, perché nessuno la metta in crisi. I nostri diritti li conosciamo, i doveri del cristiano vanno oltre quelli sanciti dalla legge, c’è chi sa cogliere il bisogno altrui e sa impegnare la sua vita per tentare di risolverli, chi pensa che a doverlo fare debba essere il governo, </w:t>
      </w:r>
      <w:smartTag w:uri="urn:schemas-microsoft-com:office:smarttags" w:element="PersonName">
        <w:smartTagPr>
          <w:attr w:name="ProductID" w:val="la Chiesa"/>
        </w:smartTagPr>
        <w:r w:rsidRPr="007C7152">
          <w:t>la Chiesa</w:t>
        </w:r>
      </w:smartTag>
      <w:r w:rsidRPr="007C7152">
        <w:t>, gli altri, i ricchi.... insomma tutti meno che lui. Ed è qui che ci sbagliamo. Forse nel nostro piccolo possiamo fare qualcosa, perché ognuno abbia il pane quotidiano e non lo facciamo.</w:t>
      </w:r>
    </w:p>
    <w:p w:rsidR="00ED4045" w:rsidRPr="007C7152" w:rsidRDefault="00ED4045" w:rsidP="007C7152">
      <w:pPr>
        <w:ind w:right="-1" w:firstLine="708"/>
        <w:jc w:val="both"/>
      </w:pPr>
      <w:r w:rsidRPr="007C7152">
        <w:t>Anche nel lavoro, se gridiamo alla disonestà delle tangenti e del sopruso, non possiamo poi fare in pratica le stesse cose. Tutti, al limite, meno i cristiani avrebbero dovuto fare queste cose, che sono un’ingiustizia per tanti poveri che non trovano lavoro, perché il lavoro viene maggiorato dalle tangenti da pagare a destra e a sinistra e gli imprenditori si scoraggiano. Crediamo di non avere responsabilità riguardo a tanti poveri che si danno per disperazione ad un lavoro disonesto? Dio Padre sa e vede e ci stimola a pensare, a riflettere, a convertirci, a restituire ai fratelli ciò che abbiamo loro rubato pur senza entrare nelle loro povere case, ma adattandoci ad un sistema di vita che non favorisce la giusta distribuzione dei beni. Il pane che chiediamo è di tutti e deve essere procurato con la collaborazione di tutti. Prima dell’</w:t>
      </w:r>
      <w:r w:rsidRPr="007C7152">
        <w:rPr>
          <w:b/>
        </w:rPr>
        <w:t>elemosina</w:t>
      </w:r>
      <w:r w:rsidRPr="007C7152">
        <w:t xml:space="preserve">, che è misericordia per noi che dobbiamo restituire ai fratelli tanto benessere, occorre la </w:t>
      </w:r>
      <w:r w:rsidRPr="007C7152">
        <w:rPr>
          <w:b/>
        </w:rPr>
        <w:t>giustizia sociale,</w:t>
      </w:r>
      <w:r w:rsidRPr="007C7152">
        <w:t xml:space="preserve"> che sa accettare almeno l’incomodo del fratello che è nel bisogno, senza lamentarci perché viene ad occupare uno spazio che riteniamo sia nostro, mentre è di Dio. E’ verissimo che l’Italia non può provvedere a tanti immigrati, ma è pur vero che siamo un popolo di lunga tradizione cristiana, che almeno deve sentire il dovere di promuovere anche a livello internazionale, l’interessamento per questi popoli sottosviluppati e in stato di guerra per la sopravvivenza.   </w:t>
      </w:r>
    </w:p>
    <w:p w:rsidR="00ED4045" w:rsidRPr="007C7152" w:rsidRDefault="00ED4045" w:rsidP="007C7152">
      <w:pPr>
        <w:ind w:right="-1" w:firstLine="708"/>
        <w:jc w:val="both"/>
      </w:pPr>
      <w:r w:rsidRPr="007C7152">
        <w:t xml:space="preserve">Oltre ai diritti sociali ci sono i </w:t>
      </w:r>
      <w:r w:rsidRPr="007C7152">
        <w:rPr>
          <w:b/>
        </w:rPr>
        <w:t>diritti del cuore</w:t>
      </w:r>
      <w:r w:rsidRPr="007C7152">
        <w:t xml:space="preserve">, tante volte calpestati nella nostra società, nelle nostre famiglie. Le leggi del lavoro non tengono conto del tempo da dedicare alla famiglia, del tempo per assolvere alla maternità e all’educazione dei figli. Inoltre, per mancanza di allenamento allo spirito di sacrificio e all’altruismo, basta un nulla per mandare in crisi una vita di coppia e per mandare in frantumi propositi e promesse fatte davanti a Dio e alla comunità cristiana, venir meno ad impegni morali verso il coniuge e i verso gli stessi figli. Possibile che un po’ di orgoglio ferito, un’offesa, una trascuratezza non possano essere perdonati, per poter rimanere nell’amore e tener fede a noi stessi e a chi è legato alla nostra vita? Possibile che nel ventunesimo secolo si deve tollerare che ai bambini manchi il pane dell’amore e della sicurezza familiare? Noi che ci riteniamo appartenenti alla Comunità d’Amore, che ha il carisma di provvedere all’armonia coniugale e familiare, non sentiamo il bisogno di fare qualcosa, di interessarci perché le famiglie in difficoltà possano ritrovare serenità ed equilibrio? Forse è proprio ora di svegliarci dal sonno. Oggi, forse proprio oggi siamo chiamati a prendere coscienza di ciò che sta compromettendo la vita familiare fino al punto da far pensare che possa essere sostituita da surrogati. Su questo versante forse abbiamo raggiunto proprio il culmine dell’aberrazione. </w:t>
      </w:r>
    </w:p>
    <w:p w:rsidR="00ED4045" w:rsidRPr="007C7152" w:rsidRDefault="00ED4045" w:rsidP="007C7152">
      <w:pPr>
        <w:ind w:right="-1" w:firstLine="708"/>
        <w:jc w:val="both"/>
      </w:pPr>
      <w:r w:rsidRPr="007C7152">
        <w:t>Nel pregare, inoltre, non dobbiamo cadere nella tentazione di suggerire a Dio cosa deve fare, piuttosto dobbiamo chiedere a Dio di farci capire cosa ci sta dicendo con quello che ci accade e come possiamo valorizzarlo ai fini della vita eterna; possiamo anche chiedere di intervenire ma se lo ritiene opportuno, secondo la sua sapienza. Dio non può essere trattato da un “</w:t>
      </w:r>
      <w:proofErr w:type="spellStart"/>
      <w:r w:rsidRPr="007C7152">
        <w:t>failo</w:t>
      </w:r>
      <w:proofErr w:type="spellEnd"/>
      <w:r w:rsidRPr="007C7152">
        <w:t xml:space="preserve"> da te” dei </w:t>
      </w:r>
      <w:r w:rsidRPr="007C7152">
        <w:lastRenderedPageBreak/>
        <w:t>nostri limiti, con Dio si stabilisce un rapporto filiale fatto di ascolto, di condivisione, di apertura filiale, di richiesta umile e fiduciosa. Pregare si può, pregare si deve, dice Gesù, incessantemente, ma senza indispettirci se non otteniamo ciò che chiediamo e senza pensare che sia inutile pregare solo perché non abbiamo ottenuto quello che noi ritenevamo opportuno e nel tempo da noi stabilito. Noi non sappiamo cosa il Signore sta operando attraverso la sofferenza, che è maestra di vita più di ogni altra cosa.</w:t>
      </w:r>
    </w:p>
    <w:p w:rsidR="00ED4045" w:rsidRPr="007C7152" w:rsidRDefault="00ED4045" w:rsidP="007C7152">
      <w:pPr>
        <w:ind w:right="-1" w:firstLine="708"/>
        <w:jc w:val="both"/>
      </w:pPr>
      <w:r w:rsidRPr="007C7152">
        <w:t xml:space="preserve">Inoltre c’è un Pane da chiedere, che è il pane dei forti, il pane degli angeli, il cibo di vita eterna: </w:t>
      </w:r>
      <w:r w:rsidRPr="007C7152">
        <w:rPr>
          <w:b/>
        </w:rPr>
        <w:t>l’Eucaristia</w:t>
      </w:r>
      <w:r w:rsidRPr="007C7152">
        <w:t xml:space="preserve">. Questo Pane merita bene la nostra fame e la nostra corsa per procurarcelo. Ma per questo Pane c’è molta noncuranza. Peccato! Eppure chi se ne nutre pone in sé il germe della risurrezione. Infatti il Pane che mangiamo è la carne di Cristo risorto: </w:t>
      </w:r>
      <w:r w:rsidRPr="007C7152">
        <w:rPr>
          <w:u w:val="single"/>
        </w:rPr>
        <w:t>“Io sono il pane vivo, disceso dal cielo. Se uno mangia di questo pane vivrà in eterno e il pane che io darò è la mia carne per la vita del mondo». Allora i Giudei si misero a discutere tra di loro: «Come può costui darci la sua carne da mangiare?». Gesù disse: «In verità, in verità vi dico: se non mangiate la carne del Figlio dell'uomo e non bevete il suo sangue, non avrete in voi la vita. Chi mangia la mia carne e beve il mio sangue ha la vita eterna e io lo risusciterò nell'ultimo giorno. Perché la mia carne è vero cibo e il mio sangue vera bevanda. Chi mangia la mia carne e beve il mio sangue dimora in me e io in lui.  Come il Padre, che ha la vita, ha mandato me e io vivo per il Padre, così anche colui che mangia di me vivrà per me. Chi mangia questo pane vivrà in eterno»</w:t>
      </w:r>
      <w:r w:rsidRPr="007C7152">
        <w:t xml:space="preserve">. (cfr. </w:t>
      </w:r>
      <w:proofErr w:type="spellStart"/>
      <w:r w:rsidRPr="007C7152">
        <w:t>Gv</w:t>
      </w:r>
      <w:proofErr w:type="spellEnd"/>
      <w:r w:rsidRPr="007C7152">
        <w:t xml:space="preserve"> 6,51-57)</w:t>
      </w:r>
    </w:p>
    <w:p w:rsidR="00ED4045" w:rsidRPr="007C7152" w:rsidRDefault="00ED4045" w:rsidP="007C7152">
      <w:pPr>
        <w:ind w:right="-1" w:firstLine="708"/>
        <w:jc w:val="both"/>
      </w:pPr>
      <w:r w:rsidRPr="007C7152">
        <w:t xml:space="preserve">Quando Gesù dice “in verità in verità” fa un giuramento. Proprio perché la cosa destava sconcerto nei farisei e negli scribi, che non riuscivano a dare alle parole di Gesù un significato superiore al naturale, Gesù ricorre al giuramento per far capire che sta facendo una dichiarazione solenne sulla parola del Figlio di Dio. Questo è il vero cibo di cui dovremmo essere affamati e che ci dovrebbe almeno indurci a pregare, perché alla Chiesa non manchino i sacerdoti che ci rendono possibile </w:t>
      </w:r>
      <w:smartTag w:uri="urn:schemas-microsoft-com:office:smarttags" w:element="PersonName">
        <w:smartTagPr>
          <w:attr w:name="ProductID" w:val="la Consacrazione"/>
        </w:smartTagPr>
        <w:r w:rsidRPr="007C7152">
          <w:t>la Consacrazione</w:t>
        </w:r>
      </w:smartTag>
      <w:r w:rsidRPr="007C7152">
        <w:t xml:space="preserve"> del pane e del vino. Tante nazioni in quest’ultimo secolo ne sono stati privati per motivi politici o meglio per motivi diabolici.</w:t>
      </w:r>
      <w:r w:rsidRPr="007C7152">
        <w:rPr>
          <w:b/>
        </w:rPr>
        <w:t xml:space="preserve"> “</w:t>
      </w:r>
      <w:smartTag w:uri="urn:schemas-microsoft-com:office:smarttags" w:element="PersonName">
        <w:smartTagPr>
          <w:attr w:name="ProductID" w:val="la Chiesa"/>
        </w:smartTagPr>
        <w:r w:rsidRPr="007C7152">
          <w:rPr>
            <w:b/>
          </w:rPr>
          <w:t>La Chiesa</w:t>
        </w:r>
      </w:smartTag>
      <w:r w:rsidRPr="007C7152">
        <w:rPr>
          <w:b/>
        </w:rPr>
        <w:t xml:space="preserve"> del silenzio” </w:t>
      </w:r>
      <w:r w:rsidRPr="007C7152">
        <w:t>ha vissuto la sua purificazione e ha dato la sua testimonianza di fede e di coraggio fino al martirio. A noi è stata risparmiata questa prova, ma è necessario che prendiamo coscienza del dono immenso della libertà religiosa e della possibilità di poter partecipare all’Eucaristia quotidiana e non solo all’Eucaristia domenicale. Perché non pensarci? Sarebbe un bel dono per la nostra anima e sarebbe una gioia immensa che daremmo al Padre nostro celeste, che vedrebbe così apprezzati e valorizzati i doni immensi che ci ha dato nel Figlio diletto.</w:t>
      </w:r>
    </w:p>
    <w:p w:rsidR="00ED4045" w:rsidRPr="007C7152" w:rsidRDefault="00ED4045" w:rsidP="007C7152">
      <w:pPr>
        <w:ind w:right="-1" w:firstLine="708"/>
        <w:jc w:val="both"/>
      </w:pPr>
      <w:r w:rsidRPr="007C7152">
        <w:t>Dicendo “dacci oggi il nostro pane”, chiediamo allora il pane per tutti, pensiamo all’”oggi” della salvezza e al nostro impegno perché a nessuno manchi il necessario, ma soprattutto chiediamo l’Eucaristia per tutti e promettiamo al Signore di non essere più indifferenti ai doni che ci ha elargito gratuitamente.</w:t>
      </w:r>
    </w:p>
    <w:p w:rsidR="00ED4045" w:rsidRPr="007C7152" w:rsidRDefault="00ED4045" w:rsidP="007C7152">
      <w:pPr>
        <w:ind w:right="-1"/>
        <w:jc w:val="both"/>
      </w:pPr>
    </w:p>
    <w:p w:rsidR="00ED4045" w:rsidRDefault="00ED4045" w:rsidP="007C7152">
      <w:pPr>
        <w:ind w:right="-1"/>
        <w:jc w:val="both"/>
        <w:rPr>
          <w:b/>
        </w:rPr>
      </w:pPr>
      <w:r w:rsidRPr="007C7152">
        <w:rPr>
          <w:b/>
        </w:rPr>
        <w:t>QUESTIONARIO PER LA REVISIONE PERSONALE:</w:t>
      </w:r>
    </w:p>
    <w:p w:rsidR="007C7152" w:rsidRPr="007C7152" w:rsidRDefault="007C7152" w:rsidP="007C7152">
      <w:pPr>
        <w:ind w:right="-1"/>
        <w:jc w:val="both"/>
        <w:rPr>
          <w:b/>
        </w:rPr>
      </w:pPr>
    </w:p>
    <w:p w:rsidR="00ED4045" w:rsidRPr="007C7152" w:rsidRDefault="00ED4045" w:rsidP="00BE02B7">
      <w:pPr>
        <w:pStyle w:val="Paragrafoelenco"/>
        <w:numPr>
          <w:ilvl w:val="0"/>
          <w:numId w:val="3"/>
        </w:numPr>
        <w:spacing w:line="240" w:lineRule="atLeast"/>
        <w:ind w:left="284" w:hanging="284"/>
        <w:jc w:val="both"/>
      </w:pPr>
      <w:r w:rsidRPr="007C7152">
        <w:t>Pregando il Padre nostro, pensi che si tratta di una preghiera di Gesù, fatta con Gesù, per tutti?</w:t>
      </w:r>
    </w:p>
    <w:p w:rsidR="00ED4045" w:rsidRPr="007C7152" w:rsidRDefault="00ED4045" w:rsidP="00BE02B7">
      <w:pPr>
        <w:pStyle w:val="Paragrafoelenco"/>
        <w:numPr>
          <w:ilvl w:val="0"/>
          <w:numId w:val="3"/>
        </w:numPr>
        <w:spacing w:line="240" w:lineRule="atLeast"/>
        <w:ind w:left="284" w:hanging="284"/>
        <w:jc w:val="both"/>
      </w:pPr>
      <w:r w:rsidRPr="007C7152">
        <w:t>Dicendo: dacci “oggi”, senti crescere in te la fiducia che Dio provvederà anche al tuo domani senza che tu accaparri, privando gli altri del necessario?</w:t>
      </w:r>
    </w:p>
    <w:p w:rsidR="00ED4045" w:rsidRPr="007C7152" w:rsidRDefault="00ED4045" w:rsidP="00BE02B7">
      <w:pPr>
        <w:pStyle w:val="Paragrafoelenco"/>
        <w:numPr>
          <w:ilvl w:val="0"/>
          <w:numId w:val="3"/>
        </w:numPr>
        <w:spacing w:line="240" w:lineRule="atLeast"/>
        <w:ind w:left="284" w:hanging="284"/>
        <w:jc w:val="both"/>
      </w:pPr>
      <w:r w:rsidRPr="007C7152">
        <w:t>Pensi di far tua la teologia dell’infanzia spirituale che ci mette con fiducia nelle mani di Dio, convinti che solo Lui risolvere i nostri problemi?</w:t>
      </w:r>
    </w:p>
    <w:p w:rsidR="00ED4045" w:rsidRPr="007C7152" w:rsidRDefault="00ED4045" w:rsidP="00BE02B7">
      <w:pPr>
        <w:pStyle w:val="Paragrafoelenco"/>
        <w:numPr>
          <w:ilvl w:val="0"/>
          <w:numId w:val="3"/>
        </w:numPr>
        <w:spacing w:line="240" w:lineRule="atLeast"/>
        <w:ind w:left="284" w:hanging="284"/>
        <w:jc w:val="both"/>
      </w:pPr>
      <w:r w:rsidRPr="007C7152">
        <w:t>Se hai il superfluo, pensi a chi è nell’indigenza?</w:t>
      </w:r>
    </w:p>
    <w:p w:rsidR="00ED4045" w:rsidRPr="007C7152" w:rsidRDefault="00ED4045" w:rsidP="00BE02B7">
      <w:pPr>
        <w:pStyle w:val="Paragrafoelenco"/>
        <w:numPr>
          <w:ilvl w:val="0"/>
          <w:numId w:val="3"/>
        </w:numPr>
        <w:spacing w:line="240" w:lineRule="atLeast"/>
        <w:ind w:left="284" w:hanging="284"/>
        <w:jc w:val="both"/>
      </w:pPr>
      <w:r w:rsidRPr="007C7152">
        <w:t>Se sei nell’indigenza, senti la solidarietà del Figlio di Dio che ha scelto di essere povero?</w:t>
      </w:r>
    </w:p>
    <w:p w:rsidR="00ED4045" w:rsidRPr="007C7152" w:rsidRDefault="00ED4045" w:rsidP="00BE02B7">
      <w:pPr>
        <w:pStyle w:val="Paragrafoelenco"/>
        <w:numPr>
          <w:ilvl w:val="0"/>
          <w:numId w:val="3"/>
        </w:numPr>
        <w:spacing w:line="240" w:lineRule="atLeast"/>
        <w:ind w:left="284" w:hanging="284"/>
        <w:jc w:val="both"/>
      </w:pPr>
      <w:r w:rsidRPr="007C7152">
        <w:t>C’è qualcuno che nella tua famiglia manca del pane dell’amore? Cosa puoi fare?</w:t>
      </w:r>
    </w:p>
    <w:p w:rsidR="00ED4045" w:rsidRPr="007C7152" w:rsidRDefault="00ED4045" w:rsidP="00BE02B7">
      <w:pPr>
        <w:pStyle w:val="Paragrafoelenco"/>
        <w:numPr>
          <w:ilvl w:val="0"/>
          <w:numId w:val="3"/>
        </w:numPr>
        <w:spacing w:line="240" w:lineRule="atLeast"/>
        <w:ind w:left="284" w:hanging="284"/>
        <w:jc w:val="both"/>
      </w:pPr>
      <w:r w:rsidRPr="007C7152">
        <w:t>T’impegni perché la tua famiglia non sia priva dei doni spirituali?</w:t>
      </w:r>
    </w:p>
    <w:p w:rsidR="00ED4045" w:rsidRDefault="00ED4045" w:rsidP="00BE02B7">
      <w:pPr>
        <w:pStyle w:val="Paragrafoelenco"/>
        <w:numPr>
          <w:ilvl w:val="0"/>
          <w:numId w:val="3"/>
        </w:numPr>
        <w:spacing w:line="240" w:lineRule="atLeast"/>
        <w:ind w:left="284" w:hanging="284"/>
        <w:jc w:val="both"/>
      </w:pPr>
      <w:r w:rsidRPr="007C7152">
        <w:t>Chiedi nel Padre non solo il pane che perisce ma il Pane che dura per la vita eterna?</w:t>
      </w:r>
    </w:p>
    <w:p w:rsidR="00BE02B7" w:rsidRDefault="00BE02B7" w:rsidP="00BE02B7">
      <w:pPr>
        <w:pStyle w:val="Paragrafoelenco"/>
        <w:numPr>
          <w:ilvl w:val="0"/>
          <w:numId w:val="3"/>
        </w:numPr>
        <w:spacing w:line="240" w:lineRule="atLeast"/>
        <w:ind w:left="284" w:hanging="284"/>
        <w:jc w:val="both"/>
      </w:pPr>
      <w:r>
        <w:t>Cosa puoi fare per consolare il cuore del Padre, da vero figlio affezionato?</w:t>
      </w:r>
    </w:p>
    <w:p w:rsidR="00C4692C" w:rsidRDefault="00C4692C" w:rsidP="00C4692C">
      <w:pPr>
        <w:spacing w:line="240" w:lineRule="atLeast"/>
        <w:jc w:val="center"/>
        <w:rPr>
          <w:b/>
        </w:rPr>
      </w:pPr>
    </w:p>
    <w:p w:rsidR="00C4692C" w:rsidRDefault="00C4692C" w:rsidP="00C4692C">
      <w:pPr>
        <w:spacing w:line="240" w:lineRule="atLeast"/>
        <w:jc w:val="center"/>
        <w:rPr>
          <w:b/>
        </w:rPr>
      </w:pPr>
    </w:p>
    <w:p w:rsidR="00C4692C" w:rsidRDefault="00C4692C" w:rsidP="00C4692C">
      <w:pPr>
        <w:spacing w:line="240" w:lineRule="atLeast"/>
        <w:jc w:val="center"/>
        <w:rPr>
          <w:b/>
        </w:rPr>
      </w:pPr>
      <w:r>
        <w:rPr>
          <w:rFonts w:asciiTheme="minorHAnsi" w:hAnsiTheme="minorHAnsi" w:cstheme="minorBidi"/>
          <w:noProof/>
          <w:sz w:val="22"/>
          <w:szCs w:val="22"/>
          <w:lang w:bidi="ar-SA"/>
        </w:rPr>
        <w:lastRenderedPageBreak/>
        <w:drawing>
          <wp:anchor distT="0" distB="0" distL="114300" distR="114300" simplePos="0" relativeHeight="251663360" behindDoc="0" locked="0" layoutInCell="1" allowOverlap="1">
            <wp:simplePos x="0" y="0"/>
            <wp:positionH relativeFrom="column">
              <wp:posOffset>1367155</wp:posOffset>
            </wp:positionH>
            <wp:positionV relativeFrom="paragraph">
              <wp:align>top</wp:align>
            </wp:positionV>
            <wp:extent cx="3363595" cy="1024890"/>
            <wp:effectExtent l="19050" t="0" r="8255" b="0"/>
            <wp:wrapSquare wrapText="bothSides"/>
            <wp:docPr id="1" name="Immagine 1" descr="Preghiera del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Preghiera del cuore"/>
                    <pic:cNvPicPr>
                      <a:picLocks noChangeAspect="1" noChangeArrowheads="1"/>
                    </pic:cNvPicPr>
                  </pic:nvPicPr>
                  <pic:blipFill>
                    <a:blip r:embed="rId10" cstate="print"/>
                    <a:srcRect l="3458" t="10092" r="1297" b="13303"/>
                    <a:stretch>
                      <a:fillRect/>
                    </a:stretch>
                  </pic:blipFill>
                  <pic:spPr bwMode="auto">
                    <a:xfrm>
                      <a:off x="0" y="0"/>
                      <a:ext cx="3363595" cy="1024890"/>
                    </a:xfrm>
                    <a:prstGeom prst="rect">
                      <a:avLst/>
                    </a:prstGeom>
                    <a:noFill/>
                  </pic:spPr>
                </pic:pic>
              </a:graphicData>
            </a:graphic>
          </wp:anchor>
        </w:drawing>
      </w:r>
    </w:p>
    <w:p w:rsidR="00C4692C" w:rsidRDefault="00C4692C" w:rsidP="00C4692C">
      <w:pPr>
        <w:spacing w:line="240" w:lineRule="atLeast"/>
        <w:jc w:val="center"/>
        <w:rPr>
          <w:b/>
        </w:rPr>
      </w:pPr>
    </w:p>
    <w:p w:rsidR="00C4692C" w:rsidRDefault="00C4692C" w:rsidP="00C4692C">
      <w:pPr>
        <w:spacing w:line="240" w:lineRule="atLeast"/>
        <w:jc w:val="center"/>
        <w:rPr>
          <w:b/>
        </w:rPr>
      </w:pPr>
    </w:p>
    <w:p w:rsidR="00C4692C" w:rsidRDefault="00C4692C" w:rsidP="00C4692C">
      <w:pPr>
        <w:spacing w:line="240" w:lineRule="atLeast"/>
        <w:jc w:val="center"/>
        <w:rPr>
          <w:b/>
        </w:rPr>
      </w:pPr>
      <w:r>
        <w:rPr>
          <w:b/>
        </w:rPr>
        <w:t>PARTECIPAZIONE E CONDIVISIONE</w:t>
      </w:r>
    </w:p>
    <w:p w:rsidR="00C4692C" w:rsidRDefault="00C4692C" w:rsidP="00C4692C">
      <w:pPr>
        <w:spacing w:line="240" w:lineRule="atLeast"/>
        <w:jc w:val="center"/>
        <w:rPr>
          <w:b/>
        </w:rPr>
      </w:pPr>
      <w:r>
        <w:rPr>
          <w:b/>
        </w:rPr>
        <w:t xml:space="preserve">ATTO </w:t>
      </w:r>
      <w:proofErr w:type="spellStart"/>
      <w:r>
        <w:rPr>
          <w:b/>
        </w:rPr>
        <w:t>DI</w:t>
      </w:r>
      <w:proofErr w:type="spellEnd"/>
      <w:r>
        <w:rPr>
          <w:b/>
        </w:rPr>
        <w:t xml:space="preserve"> FEDE NELLA PRESENZA </w:t>
      </w:r>
      <w:proofErr w:type="spellStart"/>
      <w:r>
        <w:rPr>
          <w:b/>
        </w:rPr>
        <w:t>DI</w:t>
      </w:r>
      <w:proofErr w:type="spellEnd"/>
      <w:r>
        <w:rPr>
          <w:b/>
        </w:rPr>
        <w:t xml:space="preserve"> GESU’</w:t>
      </w:r>
    </w:p>
    <w:p w:rsidR="00C4692C" w:rsidRDefault="00C4692C" w:rsidP="00C4692C">
      <w:pPr>
        <w:pStyle w:val="Paragrafoelenco"/>
        <w:numPr>
          <w:ilvl w:val="0"/>
          <w:numId w:val="4"/>
        </w:numPr>
        <w:spacing w:line="240" w:lineRule="atLeast"/>
        <w:ind w:left="284" w:hanging="284"/>
        <w:jc w:val="both"/>
        <w:rPr>
          <w:b/>
        </w:rPr>
      </w:pPr>
      <w:r>
        <w:t>Gesù, Tu sei il vero amico sempre disposto a dialogare con noi, sempre disposto ad ascoltare le  lamentele di noi, sempre molto esigenti e poco generosi.</w:t>
      </w:r>
    </w:p>
    <w:p w:rsidR="00C4692C" w:rsidRDefault="00C4692C" w:rsidP="00C4692C">
      <w:pPr>
        <w:pStyle w:val="Paragrafoelenco"/>
        <w:numPr>
          <w:ilvl w:val="0"/>
          <w:numId w:val="4"/>
        </w:numPr>
        <w:spacing w:line="240" w:lineRule="atLeast"/>
        <w:ind w:left="284" w:hanging="284"/>
        <w:jc w:val="both"/>
        <w:rPr>
          <w:b/>
        </w:rPr>
      </w:pPr>
      <w:r>
        <w:rPr>
          <w:b/>
        </w:rPr>
        <w:t>Ti ringraziamo, Gesù, perché non ti stanchi di noi, perché ci comprendi, perché non tieni conto dei nostri umori altalenanti, perché non ci rimproveri di non sottolineare i tanti beni che riceviamo da Te ogni giorno, mentre ripetiamo fino alla noia i nostri disturbi.</w:t>
      </w:r>
    </w:p>
    <w:p w:rsidR="00C4692C" w:rsidRDefault="00C4692C" w:rsidP="00C4692C">
      <w:pPr>
        <w:pStyle w:val="Paragrafoelenco"/>
        <w:numPr>
          <w:ilvl w:val="0"/>
          <w:numId w:val="4"/>
        </w:numPr>
        <w:spacing w:line="240" w:lineRule="atLeast"/>
        <w:ind w:left="284" w:hanging="284"/>
        <w:jc w:val="both"/>
      </w:pPr>
      <w:r>
        <w:t>Tu sei Amore, Gesù, e non fatichi a dimostrarcelo in mille modi, sempre pronto al perdono, sempre disposto a lenirci ogni dolore</w:t>
      </w:r>
    </w:p>
    <w:p w:rsidR="00C4692C" w:rsidRDefault="00C4692C" w:rsidP="00C4692C">
      <w:pPr>
        <w:pStyle w:val="Paragrafoelenco"/>
        <w:numPr>
          <w:ilvl w:val="0"/>
          <w:numId w:val="4"/>
        </w:numPr>
        <w:spacing w:line="240" w:lineRule="atLeast"/>
        <w:ind w:left="284" w:hanging="284"/>
        <w:jc w:val="both"/>
      </w:pPr>
      <w:r>
        <w:rPr>
          <w:b/>
        </w:rPr>
        <w:t>Rendici attenti, Gesù, più al bene che riceviamo che al male che subiamo, rendici gioiosi perché abbiamo Te, nostra perla preziosa che vale più di tutte le ricchezze e soddisfazioni del mondo. Rendici sensibili, come Maria che ti magnificava ed esultava per le grandi cose che Tu operavi in lei.</w:t>
      </w:r>
    </w:p>
    <w:p w:rsidR="00C4692C" w:rsidRDefault="00C4692C" w:rsidP="00C4692C">
      <w:pPr>
        <w:pStyle w:val="Paragrafoelenco"/>
        <w:numPr>
          <w:ilvl w:val="0"/>
          <w:numId w:val="4"/>
        </w:numPr>
        <w:spacing w:line="240" w:lineRule="atLeast"/>
        <w:ind w:left="284" w:hanging="284"/>
        <w:jc w:val="both"/>
      </w:pPr>
      <w:r>
        <w:t>Gesù, abbiamo bisogno del cuore di Maria, della sua umiltà fiduciosa della sua consapevolezza di essere nulla e di poter aspirare solo a servirti.</w:t>
      </w:r>
    </w:p>
    <w:p w:rsidR="00C4692C" w:rsidRDefault="00C4692C" w:rsidP="00C4692C">
      <w:pPr>
        <w:pStyle w:val="Paragrafoelenco"/>
        <w:numPr>
          <w:ilvl w:val="0"/>
          <w:numId w:val="4"/>
        </w:numPr>
        <w:spacing w:line="240" w:lineRule="atLeast"/>
        <w:ind w:left="284" w:hanging="284"/>
        <w:jc w:val="both"/>
      </w:pPr>
      <w:r>
        <w:rPr>
          <w:b/>
        </w:rPr>
        <w:t>Sì, Gesù, donaci un cuore docile come il suo, donaci la consapevolezza serena del nostro nulla, che tutto risolve avendo Te, unico bene della nostra vita, sii Tu, Gesù, la Perla preziosa che ci rende felici anche nelle avversità, perché chi ha Te non manca di nulla.</w:t>
      </w:r>
    </w:p>
    <w:p w:rsidR="00C4692C" w:rsidRDefault="00C4692C" w:rsidP="00C4692C">
      <w:pPr>
        <w:spacing w:line="240" w:lineRule="atLeast"/>
        <w:jc w:val="both"/>
      </w:pPr>
    </w:p>
    <w:p w:rsidR="00C4692C" w:rsidRDefault="00C4692C" w:rsidP="00C4692C">
      <w:pPr>
        <w:spacing w:line="240" w:lineRule="atLeast"/>
        <w:jc w:val="center"/>
        <w:rPr>
          <w:b/>
        </w:rPr>
      </w:pPr>
      <w:r>
        <w:rPr>
          <w:b/>
        </w:rPr>
        <w:t>ASCOLTIAMO LA PAROLA</w:t>
      </w:r>
    </w:p>
    <w:p w:rsidR="00C4692C" w:rsidRDefault="00C4692C" w:rsidP="00C4692C">
      <w:pPr>
        <w:autoSpaceDE w:val="0"/>
        <w:autoSpaceDN w:val="0"/>
        <w:adjustRightInd w:val="0"/>
        <w:rPr>
          <w:color w:val="000000"/>
        </w:rPr>
      </w:pPr>
      <w:r>
        <w:rPr>
          <w:color w:val="000000"/>
        </w:rPr>
        <w:t xml:space="preserve">Dal Vangelo di </w:t>
      </w:r>
      <w:proofErr w:type="spellStart"/>
      <w:r>
        <w:rPr>
          <w:color w:val="000000"/>
        </w:rPr>
        <w:t>S.Marco</w:t>
      </w:r>
      <w:proofErr w:type="spellEnd"/>
      <w:r>
        <w:rPr>
          <w:color w:val="000000"/>
        </w:rPr>
        <w:t xml:space="preserve"> (8:27-33)</w:t>
      </w:r>
    </w:p>
    <w:p w:rsidR="00C4692C" w:rsidRDefault="00C4692C" w:rsidP="00C4692C">
      <w:pPr>
        <w:autoSpaceDE w:val="0"/>
        <w:autoSpaceDN w:val="0"/>
        <w:adjustRightInd w:val="0"/>
        <w:ind w:firstLine="708"/>
        <w:jc w:val="both"/>
      </w:pPr>
      <w:r>
        <w:t>Poi Gesù partì con i suoi discepoli verso i villaggi intorno a Cesarèa di Filippo; e per via interrogava i suoi discepoli dicendo: «Chi dice la gente che io sia?». Ed essi gli risposero: Giovanni il Battista, altri poi Elia e altri uno dei profeti». Ma egli replicò: «E voi chi dite che io sia?». Pietro gli rispose: «Tu sei il Cristo». E impose loro severamente di non parlare di lui a nessuno.</w:t>
      </w:r>
    </w:p>
    <w:p w:rsidR="00C4692C" w:rsidRDefault="00C4692C" w:rsidP="00C4692C">
      <w:pPr>
        <w:autoSpaceDE w:val="0"/>
        <w:autoSpaceDN w:val="0"/>
        <w:adjustRightInd w:val="0"/>
        <w:ind w:firstLine="708"/>
        <w:jc w:val="both"/>
      </w:pPr>
      <w:r>
        <w:t>E cominciò a insegnar loro che il Figlio dell'uomo doveva molto soffrire, ed essere riprovato dagli anziani, dai sommi sacerdoti e dagli scribi, poi venire ucciso e, dopo tre giorni, risuscitare. Gesù faceva questo discorso apertamente. Allora Pietro lo prese in disparte, e si mise a rimproverarlo. Ma egli, voltatosi e guardando i discepoli, rimproverò Pietro e gli disse: «Lungi da me, satana! Perché tu non pensi secondo Dio, ma secondo gli uomini».</w:t>
      </w:r>
    </w:p>
    <w:p w:rsidR="00C4692C" w:rsidRDefault="00C4692C" w:rsidP="00C4692C">
      <w:pPr>
        <w:autoSpaceDE w:val="0"/>
        <w:autoSpaceDN w:val="0"/>
        <w:adjustRightInd w:val="0"/>
        <w:ind w:firstLine="708"/>
        <w:jc w:val="both"/>
      </w:pPr>
      <w:r>
        <w:t>Parola di Dio.</w:t>
      </w:r>
    </w:p>
    <w:p w:rsidR="00C4692C" w:rsidRDefault="00C4692C" w:rsidP="00C4692C">
      <w:pPr>
        <w:tabs>
          <w:tab w:val="center" w:pos="4819"/>
          <w:tab w:val="left" w:pos="7035"/>
        </w:tabs>
        <w:autoSpaceDE w:val="0"/>
        <w:autoSpaceDN w:val="0"/>
        <w:adjustRightInd w:val="0"/>
        <w:rPr>
          <w:b/>
        </w:rPr>
      </w:pPr>
      <w:r>
        <w:rPr>
          <w:b/>
        </w:rPr>
        <w:tab/>
        <w:t>RIFLETTIAMO INSIEME</w:t>
      </w:r>
      <w:r>
        <w:rPr>
          <w:b/>
        </w:rPr>
        <w:tab/>
      </w:r>
    </w:p>
    <w:p w:rsidR="00C4692C" w:rsidRDefault="00C4692C" w:rsidP="00C4692C">
      <w:pPr>
        <w:autoSpaceDE w:val="0"/>
        <w:autoSpaceDN w:val="0"/>
        <w:adjustRightInd w:val="0"/>
        <w:jc w:val="both"/>
      </w:pPr>
      <w:r>
        <w:tab/>
        <w:t xml:space="preserve">Gesù ha voluto fare una verifica, per vedere se i suoi discepoli avessero capito chi fosse veramente Lui. “Chi dice la gente che io sia?” Gli Apostoli hanno detto le varie  opinioni altrui ma il loro pensiero l’ha espresso Pietro (la Chiesa): “Tu sei il Cristo”, l’unto di Dio, il Messia promesso, il Salvatore, il Redentore, Tu sei!!! Gesù accetta. L’apostolo ha colto la sua essenza, ha capito chi era e con quale potere operava i prodigi che gli vedevano fare. Ma proprio per questo cerca di spiegare loro il senso profondo della sua venuta sulla terra e la sua missione non solo profetica ma </w:t>
      </w:r>
      <w:proofErr w:type="spellStart"/>
      <w:r>
        <w:t>redentiva</w:t>
      </w:r>
      <w:proofErr w:type="spellEnd"/>
      <w:r>
        <w:t xml:space="preserve">. Ovviamente questa missione passava per la croce perché questa esigeva il peccato fatto dall’uomo contro il Padre, il Creatore e Signore del cielo e della terra, di tutte le cose visibili e invisibili. Il perdono richiedeva la riparazione, ma un peccato fatto contro Dio poteva ripararlo solo uno che gli fosse pari, quindi il Figlio, e Lui era venuto per operare questa riparazione, tremenda, dolorosa, </w:t>
      </w:r>
      <w:proofErr w:type="spellStart"/>
      <w:r>
        <w:t>umiliante…</w:t>
      </w:r>
      <w:proofErr w:type="spellEnd"/>
    </w:p>
    <w:p w:rsidR="00C4692C" w:rsidRDefault="00C4692C" w:rsidP="00C4692C">
      <w:pPr>
        <w:autoSpaceDE w:val="0"/>
        <w:autoSpaceDN w:val="0"/>
        <w:adjustRightInd w:val="0"/>
        <w:jc w:val="both"/>
      </w:pPr>
      <w:r>
        <w:lastRenderedPageBreak/>
        <w:tab/>
        <w:t>Solo attraverso la riparazione Lui avrebbe conquistato il suo Regno, che non era un misero regno terreno, che termina con la morte, ma un regno eterno che non avrebbe visto mai più la fine.</w:t>
      </w:r>
    </w:p>
    <w:p w:rsidR="00C4692C" w:rsidRDefault="00C4692C" w:rsidP="00C4692C">
      <w:pPr>
        <w:autoSpaceDE w:val="0"/>
        <w:autoSpaceDN w:val="0"/>
        <w:adjustRightInd w:val="0"/>
        <w:jc w:val="both"/>
      </w:pPr>
      <w:r>
        <w:tab/>
        <w:t>Pietro si scandalizza e prende in disparte Gesù per consigliarlo a più convenienti discorsi, come se Gesù fosse uno scolaretto da educare, uno a cui insegnare la prudenza. Pietro è fuori di sé e non sa quello che dice. Ma Gesù, che lo aveva lodato quando, ispirato dallo Spirito aveva capito chi fosse Gesù, ora si sente in dovere di rimproverarlo! Sicuramente Pietro  si era allontanato da Dio, non era più immagine di Dio dove leggeva parole sante, di verità e si era messo davanti al tentatore che gli faceva ripetere le sue interpretazioni false e bugiarde, devianti. Gesù soffre per il suo Pietro ma gli dice la verità della sua situazione, gli fa un esorcismo: “Lungi da me, Satana!, perché tu non pensi secondo Dio ma secondo gli uomini”.</w:t>
      </w:r>
    </w:p>
    <w:p w:rsidR="00C4692C" w:rsidRDefault="00C4692C" w:rsidP="00C4692C">
      <w:pPr>
        <w:autoSpaceDE w:val="0"/>
        <w:autoSpaceDN w:val="0"/>
        <w:adjustRightInd w:val="0"/>
        <w:jc w:val="both"/>
      </w:pPr>
      <w:r>
        <w:tab/>
        <w:t>Pietro era uno di noi, un sincero seguace di Gesù ma non era esente dalla tentazione e Gesù lo libera dal male, perché torni, umile,</w:t>
      </w:r>
    </w:p>
    <w:p w:rsidR="00C4692C" w:rsidRDefault="00C4692C" w:rsidP="00C4692C">
      <w:pPr>
        <w:autoSpaceDE w:val="0"/>
        <w:autoSpaceDN w:val="0"/>
        <w:adjustRightInd w:val="0"/>
        <w:jc w:val="both"/>
      </w:pPr>
      <w:r>
        <w:t xml:space="preserve"> a seguire Gesù non solo nella gloria ma anche nell’umiliazione della croce. E Pietro lo farà ma fino all’ultimo riterrà troppo onorevole per lui morire in croce come il suo Maestro, chiederà ed otterrà di  morire su una croce capovolta.</w:t>
      </w:r>
    </w:p>
    <w:p w:rsidR="00C4692C" w:rsidRDefault="00C4692C" w:rsidP="00C4692C">
      <w:pPr>
        <w:autoSpaceDE w:val="0"/>
        <w:autoSpaceDN w:val="0"/>
        <w:adjustRightInd w:val="0"/>
        <w:jc w:val="center"/>
        <w:rPr>
          <w:b/>
        </w:rPr>
      </w:pPr>
    </w:p>
    <w:p w:rsidR="00C4692C" w:rsidRDefault="00C4692C" w:rsidP="00C4692C">
      <w:pPr>
        <w:autoSpaceDE w:val="0"/>
        <w:autoSpaceDN w:val="0"/>
        <w:adjustRightInd w:val="0"/>
        <w:jc w:val="center"/>
        <w:rPr>
          <w:b/>
        </w:rPr>
      </w:pPr>
      <w:r>
        <w:rPr>
          <w:b/>
        </w:rPr>
        <w:t>ASCOLTIAMO PAPA FRANCESCO</w:t>
      </w:r>
    </w:p>
    <w:p w:rsidR="00C4692C" w:rsidRDefault="00C4692C" w:rsidP="00C4692C">
      <w:pPr>
        <w:autoSpaceDE w:val="0"/>
        <w:autoSpaceDN w:val="0"/>
        <w:adjustRightInd w:val="0"/>
        <w:jc w:val="both"/>
      </w:pPr>
      <w:r>
        <w:rPr>
          <w:b/>
        </w:rPr>
        <w:tab/>
      </w:r>
      <w:r>
        <w:t>La Chiesa sinodale è una Chiesa dell’ascolto, nella consapevolezza che ascoltare è più che sentire” E’ un ascolto reciproco in cui ciascuno ha qualcosa da imparare. Popolo fedele, Collegio episcopale, Vescovo di Roma: l’uno in ascolto degli altri, e tutti in ascolto dello Spirito Santo, lo “Spirito della Verità” (</w:t>
      </w:r>
      <w:proofErr w:type="spellStart"/>
      <w:r>
        <w:t>Gv</w:t>
      </w:r>
      <w:proofErr w:type="spellEnd"/>
      <w:r>
        <w:t xml:space="preserve"> 14,17), per conoscere ciò che Egli dice alle Chiese (</w:t>
      </w:r>
      <w:proofErr w:type="spellStart"/>
      <w:r>
        <w:t>Ap</w:t>
      </w:r>
      <w:proofErr w:type="spellEnd"/>
      <w:r>
        <w:t xml:space="preserve"> 2,7).</w:t>
      </w:r>
    </w:p>
    <w:p w:rsidR="00C4692C" w:rsidRDefault="00C4692C" w:rsidP="00C4692C">
      <w:pPr>
        <w:autoSpaceDE w:val="0"/>
        <w:autoSpaceDN w:val="0"/>
        <w:adjustRightInd w:val="0"/>
        <w:jc w:val="both"/>
      </w:pPr>
      <w:r>
        <w:tab/>
        <w:t>Il Sinodo dei vescovi è il punto di convergenza di questo dinamismo di ascolto condotto a tutti i livelli della vita della Chiesa. Il cammino sinodale inizia ascoltando il popolo, che pure partecipa alla funzione profetica di Cristo” secondo il principio caro alla Chiesa del primo millennio: “</w:t>
      </w:r>
      <w:proofErr w:type="spellStart"/>
      <w:r>
        <w:t>Quod</w:t>
      </w:r>
      <w:proofErr w:type="spellEnd"/>
      <w:r>
        <w:t xml:space="preserve"> </w:t>
      </w:r>
      <w:proofErr w:type="spellStart"/>
      <w:r>
        <w:t>omnes</w:t>
      </w:r>
      <w:proofErr w:type="spellEnd"/>
      <w:r>
        <w:t xml:space="preserve"> </w:t>
      </w:r>
      <w:proofErr w:type="spellStart"/>
      <w:r>
        <w:t>tangit</w:t>
      </w:r>
      <w:proofErr w:type="spellEnd"/>
      <w:r>
        <w:t xml:space="preserve"> </w:t>
      </w:r>
      <w:proofErr w:type="spellStart"/>
      <w:r>
        <w:t>ab</w:t>
      </w:r>
      <w:proofErr w:type="spellEnd"/>
      <w:r>
        <w:t xml:space="preserve"> omnibus </w:t>
      </w:r>
      <w:proofErr w:type="spellStart"/>
      <w:r>
        <w:t>tractari</w:t>
      </w:r>
      <w:proofErr w:type="spellEnd"/>
      <w:r>
        <w:t xml:space="preserve"> </w:t>
      </w:r>
      <w:proofErr w:type="spellStart"/>
      <w:r>
        <w:t>debet</w:t>
      </w:r>
      <w:proofErr w:type="spellEnd"/>
      <w:r>
        <w:t>”. Il cammino del Sinodo prosegue ascoltando i Pastori. Attraverso i Padri Sinodali, i Vescovi agiscono come autentici custodi, interpreti e testimoni della fede di tutta la Chiesa, che deve sapere attentamente distinguere dai flussi spesso mutevoli dell’opinione pubblica.. Alla vigilia del Sinodo dello scorso anno Affermavo: “Dallo Spirito Santo per i padri sinodali chiediamo innanzitutto, il dono dell’ascolto: ascolto di Dio, fino a sentire con Lui il grido del Popolo; ascolto del Popolo, fino a respirarvi la volontà a cui Dio ci chiama” Infine il cammino sinodale culmina nell’ascolto del Vescovo di Roma, chiamato a pronunciarsi come “Pastore e Dottore di tutti i cristiani”; non a partire dalle sue personali convinzioni, ma come supremo testimone, “garante dell’ubbidienza e della conformità della Chiesa alla volontà di Dio, al Vangelo di Cristo e alla Tradizione della Chiesa”.</w:t>
      </w:r>
    </w:p>
    <w:p w:rsidR="00C4692C" w:rsidRDefault="00C4692C" w:rsidP="00C4692C">
      <w:pPr>
        <w:autoSpaceDE w:val="0"/>
        <w:autoSpaceDN w:val="0"/>
        <w:adjustRightInd w:val="0"/>
        <w:jc w:val="center"/>
        <w:rPr>
          <w:b/>
        </w:rPr>
      </w:pPr>
    </w:p>
    <w:p w:rsidR="00C4692C" w:rsidRDefault="00C4692C" w:rsidP="00C4692C">
      <w:pPr>
        <w:autoSpaceDE w:val="0"/>
        <w:autoSpaceDN w:val="0"/>
        <w:adjustRightInd w:val="0"/>
        <w:jc w:val="center"/>
        <w:rPr>
          <w:b/>
        </w:rPr>
      </w:pPr>
      <w:r>
        <w:rPr>
          <w:b/>
        </w:rPr>
        <w:t>PREGHIERA LITANICA</w:t>
      </w:r>
    </w:p>
    <w:p w:rsidR="00C4692C" w:rsidRDefault="00C4692C" w:rsidP="00C4692C">
      <w:pPr>
        <w:pStyle w:val="Paragrafoelenco"/>
        <w:numPr>
          <w:ilvl w:val="0"/>
          <w:numId w:val="5"/>
        </w:numPr>
        <w:autoSpaceDE w:val="0"/>
        <w:autoSpaceDN w:val="0"/>
        <w:adjustRightInd w:val="0"/>
        <w:ind w:left="284" w:hanging="284"/>
        <w:jc w:val="both"/>
      </w:pPr>
      <w:r>
        <w:t>Gesù, non sappiamo ascoltarci perché non abbiamo l’umiltà di capire che gli altri hanno quella parte di verità che a noi manca, di capire che non siamo detentori della verità tutta intera, solo Dio ha questa prerogativa, noi abbiamo frammenti di verità e ci ergiamo a giudici di tutti e di tutto</w:t>
      </w:r>
    </w:p>
    <w:p w:rsidR="00C4692C" w:rsidRDefault="00C4692C" w:rsidP="00C4692C">
      <w:pPr>
        <w:pStyle w:val="Paragrafoelenco"/>
        <w:numPr>
          <w:ilvl w:val="0"/>
          <w:numId w:val="5"/>
        </w:numPr>
        <w:autoSpaceDE w:val="0"/>
        <w:autoSpaceDN w:val="0"/>
        <w:adjustRightInd w:val="0"/>
        <w:ind w:left="284" w:hanging="284"/>
        <w:jc w:val="both"/>
      </w:pPr>
      <w:r>
        <w:rPr>
          <w:b/>
        </w:rPr>
        <w:t>Gesù, donaci l’umiltà di cuore di cui era piena Maria, la tua Ancella fedele, Lei sapeva cedere anche di fronte obbedienze penose, sicura che Dio avrebbe illuminato ciò che lei nel momento non vedeva e non capiva. Donaci la sua docilità, Signore.</w:t>
      </w:r>
    </w:p>
    <w:p w:rsidR="00C4692C" w:rsidRDefault="00C4692C" w:rsidP="00C4692C">
      <w:pPr>
        <w:pStyle w:val="Paragrafoelenco"/>
        <w:numPr>
          <w:ilvl w:val="0"/>
          <w:numId w:val="5"/>
        </w:numPr>
        <w:autoSpaceDE w:val="0"/>
        <w:autoSpaceDN w:val="0"/>
        <w:adjustRightInd w:val="0"/>
        <w:ind w:left="284" w:hanging="284"/>
        <w:jc w:val="both"/>
      </w:pPr>
      <w:r>
        <w:t>Gesù, toglici la strana idea che quello che noi riteniamo giusto sia insuperabile, che non ci siano altri aspetti che possano metterci in discussione e convincerci che gli altri ci possano aiutare a conoscere la verità o almeno ad avvicinarci ad essa.</w:t>
      </w:r>
    </w:p>
    <w:p w:rsidR="00C4692C" w:rsidRDefault="00C4692C" w:rsidP="00C4692C">
      <w:pPr>
        <w:pStyle w:val="Paragrafoelenco"/>
        <w:numPr>
          <w:ilvl w:val="0"/>
          <w:numId w:val="5"/>
        </w:numPr>
        <w:autoSpaceDE w:val="0"/>
        <w:autoSpaceDN w:val="0"/>
        <w:adjustRightInd w:val="0"/>
        <w:ind w:left="284" w:hanging="284"/>
        <w:jc w:val="both"/>
      </w:pPr>
      <w:r>
        <w:rPr>
          <w:b/>
        </w:rPr>
        <w:t>Gesù, in questo momento di riflessione orante davanti a Te, donaci la grazia di uscirne ridimensionati nell’orgoglio, nella presunzione di pensare di essere insuperabili, donaci l’umiltà del cuore, che ci faccia essere sempre mendicanti di frammenti di verità che non possediamo e che altri possono darci.</w:t>
      </w:r>
    </w:p>
    <w:p w:rsidR="00C4692C" w:rsidRDefault="00C4692C" w:rsidP="00C4692C">
      <w:pPr>
        <w:pStyle w:val="Paragrafoelenco"/>
        <w:numPr>
          <w:ilvl w:val="0"/>
          <w:numId w:val="5"/>
        </w:numPr>
        <w:autoSpaceDE w:val="0"/>
        <w:autoSpaceDN w:val="0"/>
        <w:adjustRightInd w:val="0"/>
        <w:ind w:left="284" w:hanging="284"/>
        <w:jc w:val="both"/>
      </w:pPr>
      <w:r>
        <w:lastRenderedPageBreak/>
        <w:t>Gesù, l’umiltà è verità, gli umili non sono dei depressi che soffrono per non sentirsi adeguati alle diverse situazioni da affrontare; gli umili sono persone consapevoli del loro limite, sono creature che tendono alla pienezza ma sanno che solo Tu potrai darla loro per grazia e non per merito, perché il dono di un frammento di verità è così prezioso , che ci può essere dato solo per dono.</w:t>
      </w:r>
    </w:p>
    <w:p w:rsidR="00C4692C" w:rsidRDefault="00C4692C" w:rsidP="00C4692C">
      <w:pPr>
        <w:pStyle w:val="Paragrafoelenco"/>
        <w:numPr>
          <w:ilvl w:val="0"/>
          <w:numId w:val="5"/>
        </w:numPr>
        <w:autoSpaceDE w:val="0"/>
        <w:autoSpaceDN w:val="0"/>
        <w:adjustRightInd w:val="0"/>
        <w:ind w:left="284" w:hanging="284"/>
        <w:jc w:val="both"/>
      </w:pPr>
      <w:r>
        <w:rPr>
          <w:b/>
        </w:rPr>
        <w:t>Gesù, vorremmo anche noi poter cantare con Maria, dal profondo del nostro cuore: “Grandi cose ha fatto in me l’Onnipotente e santo è il Suo nome!” Facci questo dono, Gesù, solo se Tu riempi le bolle della nostra evanescente superbia saremo veramente pieni di Te.</w:t>
      </w:r>
    </w:p>
    <w:p w:rsidR="00C4692C" w:rsidRDefault="00C4692C" w:rsidP="00C4692C">
      <w:pPr>
        <w:autoSpaceDE w:val="0"/>
        <w:autoSpaceDN w:val="0"/>
        <w:adjustRightInd w:val="0"/>
        <w:jc w:val="both"/>
      </w:pPr>
    </w:p>
    <w:p w:rsidR="00C4692C" w:rsidRDefault="00C4692C" w:rsidP="00C4692C">
      <w:pPr>
        <w:autoSpaceDE w:val="0"/>
        <w:autoSpaceDN w:val="0"/>
        <w:adjustRightInd w:val="0"/>
        <w:jc w:val="center"/>
        <w:rPr>
          <w:b/>
        </w:rPr>
      </w:pPr>
      <w:r>
        <w:rPr>
          <w:b/>
        </w:rPr>
        <w:t>ASCOLTIAMO MADRE SPARANZA</w:t>
      </w:r>
    </w:p>
    <w:p w:rsidR="00C4692C" w:rsidRDefault="00C4692C" w:rsidP="00C4692C">
      <w:pPr>
        <w:tabs>
          <w:tab w:val="left" w:pos="-1134"/>
          <w:tab w:val="left" w:pos="-568"/>
          <w:tab w:val="left" w:pos="-2"/>
          <w:tab w:val="left" w:pos="564"/>
          <w:tab w:val="left" w:pos="1130"/>
          <w:tab w:val="left" w:pos="1696"/>
          <w:tab w:val="left" w:pos="2262"/>
          <w:tab w:val="left" w:pos="2828"/>
          <w:tab w:val="left" w:pos="3394"/>
          <w:tab w:val="left" w:pos="3960"/>
          <w:tab w:val="left" w:pos="4526"/>
          <w:tab w:val="left" w:pos="5092"/>
          <w:tab w:val="left" w:pos="5658"/>
          <w:tab w:val="left" w:pos="6224"/>
          <w:tab w:val="left" w:pos="6790"/>
          <w:tab w:val="left" w:pos="7356"/>
          <w:tab w:val="left" w:pos="7922"/>
          <w:tab w:val="left" w:pos="8488"/>
          <w:tab w:val="left" w:pos="9054"/>
          <w:tab w:val="left" w:pos="9620"/>
        </w:tabs>
        <w:spacing w:line="240" w:lineRule="atLeast"/>
        <w:jc w:val="both"/>
      </w:pPr>
      <w:r>
        <w:tab/>
        <w:t>Per poter avanzare nella perfezione è necessario esercitarci nell'umiltà; pregare molto e impegnarci per conoscere bene i frutti della nostra redenzione, che è l’opera d'amore più sublime.</w:t>
      </w:r>
    </w:p>
    <w:p w:rsidR="00C4692C" w:rsidRDefault="00C4692C" w:rsidP="00C4692C">
      <w:pPr>
        <w:tabs>
          <w:tab w:val="left" w:pos="-1134"/>
          <w:tab w:val="left" w:pos="-568"/>
          <w:tab w:val="left" w:pos="567"/>
          <w:tab w:val="left" w:pos="1130"/>
          <w:tab w:val="left" w:pos="1696"/>
          <w:tab w:val="left" w:pos="2262"/>
          <w:tab w:val="left" w:pos="2828"/>
          <w:tab w:val="left" w:pos="3394"/>
          <w:tab w:val="left" w:pos="3960"/>
          <w:tab w:val="left" w:pos="4526"/>
          <w:tab w:val="left" w:pos="5092"/>
          <w:tab w:val="left" w:pos="5658"/>
          <w:tab w:val="left" w:pos="6224"/>
          <w:tab w:val="left" w:pos="6790"/>
          <w:tab w:val="left" w:pos="7356"/>
          <w:tab w:val="left" w:pos="7922"/>
          <w:tab w:val="left" w:pos="8488"/>
          <w:tab w:val="left" w:pos="9054"/>
          <w:tab w:val="left" w:pos="9620"/>
        </w:tabs>
        <w:spacing w:line="240" w:lineRule="atLeast"/>
        <w:jc w:val="both"/>
      </w:pPr>
      <w:r>
        <w:tab/>
        <w:t xml:space="preserve">Infatti, oltre a riconciliarci col Padre, riparando l'offesa arrecatagli, il buon Gesù ci meritò tutte le grazie perdute col peccato e molte altre ancora. Non ha voluto però regalarci il paradiso, ma ha disposto che ce lo guadagnassimo con la sofferenza, le fatiche, le lotte e le vittorie sul nostro corpo, nostro maggior nemico e colui che più ci tiene impegnati. Non ci lascia, infatti, un solo istante e alimenta di continuo una terribile lotta tra il desiderio sincero di piacere a Dio e l'appetito disordinato dei piaceri e dei beni materiali. Spesso tentando, con violenza, di indurci al peccato, con la forte costrizione della concupiscenza,  </w:t>
      </w:r>
    </w:p>
    <w:p w:rsidR="00C4692C" w:rsidRDefault="00C4692C" w:rsidP="00C4692C">
      <w:pPr>
        <w:autoSpaceDE w:val="0"/>
        <w:autoSpaceDN w:val="0"/>
        <w:adjustRightInd w:val="0"/>
        <w:jc w:val="center"/>
        <w:rPr>
          <w:b/>
        </w:rPr>
      </w:pPr>
      <w:r>
        <w:rPr>
          <w:b/>
        </w:rPr>
        <w:t>LITANIA DELL’UMILTA’</w:t>
      </w:r>
    </w:p>
    <w:p w:rsidR="00C4692C" w:rsidRDefault="00C4692C" w:rsidP="00C4692C">
      <w:pPr>
        <w:spacing w:line="240" w:lineRule="atLeast"/>
        <w:rPr>
          <w:color w:val="000000"/>
        </w:rPr>
      </w:pPr>
      <w:r>
        <w:rPr>
          <w:color w:val="000000"/>
        </w:rPr>
        <w:t>Signore, pietà</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Signore pietà</w:t>
      </w:r>
      <w:r>
        <w:rPr>
          <w:color w:val="000000"/>
        </w:rPr>
        <w:br/>
        <w:t>Cristo, pietà</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Cristo pietà</w:t>
      </w:r>
      <w:r>
        <w:rPr>
          <w:color w:val="000000"/>
        </w:rPr>
        <w:br/>
        <w:t>Signore, pietà</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Signore pietà</w:t>
      </w:r>
      <w:r>
        <w:rPr>
          <w:color w:val="000000"/>
        </w:rPr>
        <w:br/>
        <w:t>Cristo, ascoltaci</w:t>
      </w:r>
      <w:r>
        <w:rPr>
          <w:color w:val="000000"/>
        </w:rPr>
        <w:tab/>
      </w:r>
      <w:r>
        <w:rPr>
          <w:color w:val="000000"/>
        </w:rPr>
        <w:tab/>
      </w:r>
      <w:r>
        <w:rPr>
          <w:color w:val="000000"/>
        </w:rPr>
        <w:tab/>
      </w:r>
      <w:r>
        <w:rPr>
          <w:color w:val="000000"/>
        </w:rPr>
        <w:tab/>
      </w:r>
      <w:r>
        <w:rPr>
          <w:color w:val="000000"/>
        </w:rPr>
        <w:tab/>
      </w:r>
      <w:r>
        <w:rPr>
          <w:color w:val="000000"/>
        </w:rPr>
        <w:tab/>
      </w:r>
      <w:r>
        <w:rPr>
          <w:color w:val="000000"/>
        </w:rPr>
        <w:tab/>
        <w:t>Cristo ascoltaci</w:t>
      </w:r>
      <w:r>
        <w:rPr>
          <w:color w:val="000000"/>
        </w:rPr>
        <w:br/>
        <w:t>Cristo, esaudiscici</w:t>
      </w:r>
      <w:r>
        <w:rPr>
          <w:color w:val="000000"/>
        </w:rPr>
        <w:tab/>
      </w:r>
      <w:r>
        <w:rPr>
          <w:color w:val="000000"/>
        </w:rPr>
        <w:tab/>
      </w:r>
      <w:r>
        <w:rPr>
          <w:color w:val="000000"/>
        </w:rPr>
        <w:tab/>
      </w:r>
      <w:r>
        <w:rPr>
          <w:color w:val="000000"/>
        </w:rPr>
        <w:tab/>
      </w:r>
      <w:r>
        <w:rPr>
          <w:color w:val="000000"/>
        </w:rPr>
        <w:tab/>
      </w:r>
      <w:r>
        <w:rPr>
          <w:color w:val="000000"/>
        </w:rPr>
        <w:tab/>
      </w:r>
      <w:r>
        <w:rPr>
          <w:color w:val="000000"/>
        </w:rPr>
        <w:tab/>
        <w:t>Cristo esaudiscici</w:t>
      </w:r>
      <w:r>
        <w:rPr>
          <w:color w:val="000000"/>
        </w:rPr>
        <w:br/>
        <w:t>Padre del cielo, che sei Dio</w:t>
      </w:r>
      <w:r>
        <w:rPr>
          <w:color w:val="000000"/>
        </w:rPr>
        <w:tab/>
      </w:r>
      <w:r>
        <w:rPr>
          <w:color w:val="000000"/>
        </w:rPr>
        <w:tab/>
      </w:r>
      <w:r>
        <w:rPr>
          <w:color w:val="000000"/>
        </w:rPr>
        <w:tab/>
      </w:r>
      <w:r>
        <w:rPr>
          <w:color w:val="000000"/>
        </w:rPr>
        <w:tab/>
      </w:r>
      <w:r>
        <w:rPr>
          <w:color w:val="000000"/>
        </w:rPr>
        <w:tab/>
      </w:r>
      <w:r>
        <w:rPr>
          <w:color w:val="000000"/>
        </w:rPr>
        <w:tab/>
        <w:t xml:space="preserve"> abbi pietà di noi</w:t>
      </w:r>
      <w:r>
        <w:rPr>
          <w:color w:val="000000"/>
        </w:rPr>
        <w:br/>
        <w:t>Spirito Santo, che sei Dio</w:t>
      </w:r>
      <w:r>
        <w:rPr>
          <w:color w:val="000000"/>
        </w:rPr>
        <w:tab/>
      </w:r>
      <w:r>
        <w:rPr>
          <w:color w:val="000000"/>
        </w:rPr>
        <w:tab/>
      </w:r>
      <w:r>
        <w:rPr>
          <w:color w:val="000000"/>
        </w:rPr>
        <w:tab/>
      </w:r>
      <w:r>
        <w:rPr>
          <w:color w:val="000000"/>
        </w:rPr>
        <w:tab/>
      </w:r>
      <w:r>
        <w:rPr>
          <w:color w:val="000000"/>
        </w:rPr>
        <w:tab/>
      </w:r>
      <w:r>
        <w:rPr>
          <w:color w:val="000000"/>
        </w:rPr>
        <w:tab/>
        <w:t xml:space="preserve"> “</w:t>
      </w:r>
      <w:r>
        <w:rPr>
          <w:color w:val="000000"/>
        </w:rPr>
        <w:tab/>
        <w:t>“</w:t>
      </w:r>
      <w:r>
        <w:rPr>
          <w:color w:val="000000"/>
        </w:rPr>
        <w:tab/>
        <w:t>“</w:t>
      </w:r>
      <w:r>
        <w:rPr>
          <w:color w:val="000000"/>
        </w:rPr>
        <w:br/>
        <w:t>Santa Trinità, unico Dio</w:t>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p>
    <w:p w:rsidR="00C4692C" w:rsidRDefault="00C4692C" w:rsidP="00C4692C">
      <w:pPr>
        <w:spacing w:line="240" w:lineRule="atLeast"/>
        <w:rPr>
          <w:color w:val="000000"/>
        </w:rPr>
      </w:pPr>
      <w:r>
        <w:rPr>
          <w:color w:val="000000"/>
        </w:rPr>
        <w:t xml:space="preserve">Dal desiderio di essere stimato </w:t>
      </w:r>
      <w:r>
        <w:rPr>
          <w:color w:val="000000"/>
        </w:rPr>
        <w:tab/>
      </w:r>
      <w:r>
        <w:rPr>
          <w:color w:val="000000"/>
        </w:rPr>
        <w:tab/>
      </w:r>
      <w:r>
        <w:rPr>
          <w:color w:val="000000"/>
        </w:rPr>
        <w:tab/>
      </w:r>
      <w:r>
        <w:rPr>
          <w:color w:val="000000"/>
        </w:rPr>
        <w:tab/>
      </w:r>
      <w:r>
        <w:rPr>
          <w:color w:val="000000"/>
        </w:rPr>
        <w:tab/>
        <w:t>liberami, Signore</w:t>
      </w:r>
      <w:r>
        <w:rPr>
          <w:color w:val="000000"/>
        </w:rPr>
        <w:br/>
        <w:t>Dal desiderio di essere lodato</w:t>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Dal desiderio di essere esaltato</w:t>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p>
    <w:p w:rsidR="00C4692C" w:rsidRDefault="00C4692C" w:rsidP="00C4692C">
      <w:pPr>
        <w:spacing w:line="240" w:lineRule="atLeast"/>
        <w:rPr>
          <w:color w:val="000000"/>
        </w:rPr>
      </w:pPr>
      <w:r>
        <w:rPr>
          <w:color w:val="000000"/>
        </w:rPr>
        <w:t>Dal desiderio di essere ricercato</w:t>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Dal desiderio di essere amato</w:t>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p>
    <w:p w:rsidR="00C4692C" w:rsidRDefault="00C4692C" w:rsidP="00C4692C">
      <w:pPr>
        <w:spacing w:line="240" w:lineRule="atLeast"/>
        <w:rPr>
          <w:color w:val="000000"/>
        </w:rPr>
      </w:pPr>
      <w:r>
        <w:rPr>
          <w:color w:val="000000"/>
        </w:rPr>
        <w:t>al desiderio di essere onorato</w:t>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tab/>
      </w:r>
      <w:r>
        <w:rPr>
          <w:color w:val="000000"/>
        </w:rPr>
        <w:br/>
        <w:t>Dal desiderio di essere preferito agli altri</w:t>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Dal desiderio di essere consultato</w:t>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Dal desiderio di essere approvato</w:t>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 xml:space="preserve">Da ogni odio e da ogni invidia </w:t>
      </w:r>
      <w:r>
        <w:rPr>
          <w:color w:val="000000"/>
        </w:rPr>
        <w:tab/>
      </w:r>
      <w:r>
        <w:rPr>
          <w:color w:val="000000"/>
        </w:rPr>
        <w:tab/>
      </w:r>
      <w:r>
        <w:rPr>
          <w:color w:val="000000"/>
        </w:rPr>
        <w:tab/>
      </w:r>
      <w:r>
        <w:rPr>
          <w:color w:val="000000"/>
        </w:rPr>
        <w:tab/>
      </w:r>
      <w:r>
        <w:rPr>
          <w:color w:val="000000"/>
        </w:rPr>
        <w:tab/>
        <w:t>liberaci, Signore</w:t>
      </w:r>
    </w:p>
    <w:p w:rsidR="00C4692C" w:rsidRDefault="00C4692C" w:rsidP="00C4692C">
      <w:pPr>
        <w:spacing w:line="240" w:lineRule="atLeast"/>
        <w:rPr>
          <w:color w:val="000000"/>
        </w:rPr>
      </w:pPr>
      <w:r>
        <w:rPr>
          <w:color w:val="000000"/>
        </w:rPr>
        <w:t>Da ogni risentimento e rancore</w:t>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p>
    <w:p w:rsidR="00C4692C" w:rsidRDefault="00C4692C" w:rsidP="00C4692C">
      <w:pPr>
        <w:spacing w:line="240" w:lineRule="atLeast"/>
        <w:rPr>
          <w:color w:val="000000"/>
        </w:rPr>
      </w:pPr>
      <w:r>
        <w:rPr>
          <w:color w:val="000000"/>
        </w:rPr>
        <w:t>Da ogni rivalsa e pregiudizio</w:t>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 ogni forma di egoismo</w:t>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 ogni ingiustizia e da ogni viltà</w:t>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p>
    <w:p w:rsidR="00C4692C" w:rsidRDefault="00C4692C" w:rsidP="00C4692C">
      <w:pPr>
        <w:spacing w:line="240" w:lineRule="atLeast"/>
        <w:rPr>
          <w:color w:val="000000"/>
        </w:rPr>
      </w:pPr>
      <w:r>
        <w:rPr>
          <w:color w:val="000000"/>
        </w:rPr>
        <w:t>Da ogni tendenza a giudicare e condannare</w:t>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Dalla mormorazione e dalla critica</w:t>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 ogni giudizio affrettato e da ogni calunnia</w:t>
      </w:r>
      <w:r>
        <w:rPr>
          <w:color w:val="000000"/>
        </w:rPr>
        <w:tab/>
      </w:r>
      <w:r>
        <w:rPr>
          <w:color w:val="000000"/>
        </w:rPr>
        <w:tab/>
      </w:r>
      <w:r>
        <w:rPr>
          <w:color w:val="000000"/>
        </w:rPr>
        <w:tab/>
        <w:t>“</w:t>
      </w:r>
      <w:r>
        <w:rPr>
          <w:color w:val="000000"/>
        </w:rPr>
        <w:tab/>
        <w:t>“</w:t>
      </w:r>
      <w:r>
        <w:rPr>
          <w:color w:val="000000"/>
        </w:rPr>
        <w:tab/>
        <w:t>“</w:t>
      </w:r>
      <w:r>
        <w:rPr>
          <w:color w:val="000000"/>
        </w:rPr>
        <w:br/>
        <w:t>Dall'orgoglio e dalla ostentazione</w:t>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 ogni permalosità e impazienza</w:t>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p>
    <w:p w:rsidR="00C4692C" w:rsidRDefault="00C4692C" w:rsidP="00C4692C">
      <w:pPr>
        <w:tabs>
          <w:tab w:val="left" w:pos="6330"/>
        </w:tabs>
        <w:spacing w:line="240" w:lineRule="atLeast"/>
        <w:rPr>
          <w:color w:val="000000"/>
        </w:rPr>
      </w:pPr>
      <w:r>
        <w:rPr>
          <w:color w:val="000000"/>
        </w:rPr>
        <w:t>Dalla tendenza ad appartarci</w:t>
      </w:r>
      <w:r>
        <w:rPr>
          <w:color w:val="000000"/>
        </w:rPr>
        <w:tab/>
        <w:t>“</w:t>
      </w:r>
      <w:r>
        <w:rPr>
          <w:color w:val="000000"/>
        </w:rPr>
        <w:tab/>
        <w:t>“</w:t>
      </w:r>
      <w:r>
        <w:rPr>
          <w:color w:val="000000"/>
        </w:rPr>
        <w:tab/>
        <w:t>“</w:t>
      </w:r>
    </w:p>
    <w:p w:rsidR="00C4692C" w:rsidRDefault="00C4692C" w:rsidP="00C4692C">
      <w:pPr>
        <w:spacing w:line="240" w:lineRule="atLeast"/>
        <w:rPr>
          <w:color w:val="000000"/>
        </w:rPr>
      </w:pPr>
      <w:r>
        <w:rPr>
          <w:color w:val="000000"/>
        </w:rPr>
        <w:t>Dal sospetto e dalla sfiducia</w:t>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 ogni cattiva disposizione</w:t>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 ogni forma d'indifferenza</w:t>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 ogni prepotenza</w:t>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r>
      <w:r>
        <w:rPr>
          <w:color w:val="000000"/>
        </w:rPr>
        <w:lastRenderedPageBreak/>
        <w:t>Da ogni scortesia e sospetto</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 ogni suggestione del demonio</w:t>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 ogni offuscamento delle passioni</w:t>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Dal timore di essere calunniato</w:t>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Dal timore di essere sospettato</w:t>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Dal timore di essere dimenticato</w:t>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Dal timore di essere schernito</w:t>
      </w:r>
      <w:r>
        <w:rPr>
          <w:color w:val="000000"/>
        </w:rPr>
        <w:br/>
        <w:t>Dal timore di essere ingiuriato</w:t>
      </w:r>
      <w:r>
        <w:rPr>
          <w:color w:val="000000"/>
        </w:rPr>
        <w:br/>
        <w:t>Dal timore di essere abbandonato</w:t>
      </w:r>
      <w:r>
        <w:rPr>
          <w:color w:val="000000"/>
        </w:rPr>
        <w:br/>
        <w:t xml:space="preserve">Che gli altri siano amati più di me Gesù, </w:t>
      </w:r>
      <w:r>
        <w:rPr>
          <w:color w:val="000000"/>
        </w:rPr>
        <w:tab/>
      </w:r>
      <w:r>
        <w:rPr>
          <w:color w:val="000000"/>
        </w:rPr>
        <w:tab/>
      </w:r>
      <w:r>
        <w:rPr>
          <w:color w:val="000000"/>
        </w:rPr>
        <w:tab/>
      </w:r>
      <w:r>
        <w:rPr>
          <w:color w:val="000000"/>
        </w:rPr>
        <w:tab/>
        <w:t>datemi la grazia di desiderarlo!</w:t>
      </w:r>
      <w:r>
        <w:rPr>
          <w:color w:val="000000"/>
        </w:rPr>
        <w:br/>
        <w:t>Che gli altri siano stimati più di me</w:t>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Che gli altri possano crescere nell'opinione del mondo e che io possa diminuire</w:t>
      </w:r>
      <w:r>
        <w:rPr>
          <w:color w:val="000000"/>
        </w:rPr>
        <w:tab/>
        <w:t>“</w:t>
      </w:r>
      <w:r>
        <w:rPr>
          <w:color w:val="000000"/>
        </w:rPr>
        <w:tab/>
        <w:t>“</w:t>
      </w:r>
      <w:r>
        <w:rPr>
          <w:color w:val="000000"/>
        </w:rPr>
        <w:tab/>
        <w:t>“</w:t>
      </w:r>
      <w:r>
        <w:rPr>
          <w:color w:val="000000"/>
        </w:rPr>
        <w:br/>
        <w:t>Che gli altri possano essere prescelti ed io messo in disparte</w:t>
      </w:r>
      <w:r>
        <w:rPr>
          <w:color w:val="000000"/>
        </w:rPr>
        <w:tab/>
      </w:r>
      <w:r>
        <w:rPr>
          <w:color w:val="000000"/>
        </w:rPr>
        <w:tab/>
      </w:r>
      <w:r>
        <w:rPr>
          <w:color w:val="000000"/>
        </w:rPr>
        <w:tab/>
        <w:t>“</w:t>
      </w:r>
      <w:r>
        <w:rPr>
          <w:color w:val="000000"/>
        </w:rPr>
        <w:tab/>
        <w:t>“</w:t>
      </w:r>
      <w:r>
        <w:rPr>
          <w:color w:val="000000"/>
        </w:rPr>
        <w:tab/>
        <w:t>“</w:t>
      </w:r>
      <w:r>
        <w:rPr>
          <w:color w:val="000000"/>
        </w:rPr>
        <w:br/>
        <w:t>Che gli altri possano essere lodati ed io dimenticato</w:t>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Che gli altri possano essere preferiti a me in ogni cosa</w:t>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Che gli altri possano essere più santi di me,                        purché lo divenga santo in quanto posso</w:t>
      </w:r>
      <w:r>
        <w:rPr>
          <w:color w:val="000000"/>
        </w:rPr>
        <w:br/>
        <w:t>San Giuseppe, protettore degli umili                                                                           prega per me</w:t>
      </w:r>
      <w:r>
        <w:rPr>
          <w:color w:val="000000"/>
        </w:rPr>
        <w:br/>
        <w:t>San Michele Arcangelo, che fosti il primo ad abbattere l'orgoglio                              prega per me</w:t>
      </w:r>
      <w:r>
        <w:rPr>
          <w:color w:val="000000"/>
        </w:rPr>
        <w:br/>
        <w:t>O Giusti tutti santificati specialmente dallo spirito di umiltà                                       pregate per me</w:t>
      </w:r>
      <w:r>
        <w:rPr>
          <w:color w:val="000000"/>
        </w:rPr>
        <w:br/>
        <w:t>O Gesù, la cui prima lezione è stata questa: "Imparate da me che sono mite e umile di Cuore" insegnami a divenire umile come lo sei Tu</w:t>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p>
    <w:p w:rsidR="00C4692C" w:rsidRDefault="00C4692C" w:rsidP="00C4692C">
      <w:pPr>
        <w:spacing w:line="240" w:lineRule="atLeast"/>
        <w:rPr>
          <w:color w:val="000000"/>
        </w:rPr>
      </w:pPr>
      <w:r>
        <w:rPr>
          <w:color w:val="000000"/>
        </w:rPr>
        <w:t xml:space="preserve">Perché vogliamo veramente bene ai nostri fratelli </w:t>
      </w:r>
      <w:r>
        <w:rPr>
          <w:color w:val="000000"/>
        </w:rPr>
        <w:tab/>
      </w:r>
      <w:r>
        <w:rPr>
          <w:color w:val="000000"/>
        </w:rPr>
        <w:tab/>
      </w:r>
      <w:r>
        <w:rPr>
          <w:color w:val="000000"/>
        </w:rPr>
        <w:tab/>
      </w:r>
      <w:r>
        <w:rPr>
          <w:color w:val="000000"/>
        </w:rPr>
        <w:tab/>
        <w:t xml:space="preserve">        esaudiscici, Signore</w:t>
      </w:r>
      <w:r>
        <w:rPr>
          <w:color w:val="000000"/>
        </w:rPr>
        <w:br/>
        <w:t>perché siamo tra noi un cuore solo e un'anima sola</w:t>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perché i nostri sentimenti siano come quelli del tuo cuore</w:t>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perché rimaniamo uniti nello spirito</w:t>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p>
    <w:p w:rsidR="00C4692C" w:rsidRDefault="00C4692C" w:rsidP="00C4692C">
      <w:pPr>
        <w:spacing w:line="240" w:lineRule="atLeast"/>
        <w:rPr>
          <w:color w:val="000000"/>
        </w:rPr>
      </w:pPr>
      <w:r>
        <w:rPr>
          <w:color w:val="000000"/>
        </w:rPr>
        <w:t>perché siamo concordi nell'azione</w:t>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perché sappiamo comprenderci</w:t>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perché sappiamo ammettere i torti e perdonarci reciprocamente</w:t>
      </w:r>
      <w:r>
        <w:rPr>
          <w:color w:val="000000"/>
        </w:rPr>
        <w:tab/>
      </w:r>
      <w:r>
        <w:rPr>
          <w:color w:val="000000"/>
        </w:rPr>
        <w:tab/>
      </w:r>
      <w:r>
        <w:rPr>
          <w:color w:val="000000"/>
        </w:rPr>
        <w:tab/>
        <w:t>“</w:t>
      </w:r>
      <w:r>
        <w:rPr>
          <w:color w:val="000000"/>
        </w:rPr>
        <w:tab/>
        <w:t>“</w:t>
      </w:r>
      <w:r>
        <w:rPr>
          <w:color w:val="000000"/>
        </w:rPr>
        <w:tab/>
        <w:t>“</w:t>
      </w:r>
      <w:r>
        <w:rPr>
          <w:color w:val="000000"/>
        </w:rPr>
        <w:br/>
        <w:t>perché diveniamo servi premurosi gli uni degli altri</w:t>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perché siamo sempre sinceri e aperti fra di noi</w:t>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perché nelle nostre case regni la gioia della carità</w:t>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perché nella nostra carità il mondo veda il Signore</w:t>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perché nella nostra Patria regni la concordia</w:t>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perché cessino le lotte di classe</w:t>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perché la giustizia sociale sia compiuta nella carità</w:t>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perché tutti gli uomini si amino</w:t>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 xml:space="preserve">Santa Maria, Vergine piccola ed umile </w:t>
      </w:r>
      <w:r>
        <w:rPr>
          <w:color w:val="000000"/>
        </w:rPr>
        <w:tab/>
      </w:r>
      <w:r>
        <w:rPr>
          <w:color w:val="000000"/>
        </w:rPr>
        <w:tab/>
      </w:r>
      <w:r>
        <w:rPr>
          <w:color w:val="000000"/>
        </w:rPr>
        <w:tab/>
      </w:r>
      <w:r>
        <w:rPr>
          <w:color w:val="000000"/>
        </w:rPr>
        <w:tab/>
      </w:r>
      <w:r>
        <w:rPr>
          <w:color w:val="000000"/>
        </w:rPr>
        <w:tab/>
      </w:r>
      <w:r>
        <w:rPr>
          <w:color w:val="000000"/>
        </w:rPr>
        <w:tab/>
        <w:t>prega per noi</w:t>
      </w:r>
      <w:r>
        <w:rPr>
          <w:color w:val="000000"/>
        </w:rPr>
        <w:tab/>
      </w:r>
      <w:r>
        <w:rPr>
          <w:color w:val="000000"/>
        </w:rPr>
        <w:br/>
        <w:t>Santa Maria, Vergine piena d'Amore e di carità</w:t>
      </w:r>
      <w:r>
        <w:rPr>
          <w:color w:val="000000"/>
        </w:rPr>
        <w:tab/>
      </w:r>
      <w:r>
        <w:rPr>
          <w:color w:val="000000"/>
        </w:rPr>
        <w:tab/>
      </w:r>
      <w:r>
        <w:rPr>
          <w:color w:val="000000"/>
        </w:rPr>
        <w:tab/>
      </w:r>
      <w:r>
        <w:rPr>
          <w:color w:val="000000"/>
        </w:rPr>
        <w:tab/>
      </w:r>
      <w:r>
        <w:rPr>
          <w:color w:val="000000"/>
        </w:rPr>
        <w:tab/>
        <w:t>“</w:t>
      </w:r>
      <w:r>
        <w:rPr>
          <w:color w:val="000000"/>
        </w:rPr>
        <w:tab/>
        <w:t>“</w:t>
      </w:r>
      <w:r>
        <w:rPr>
          <w:color w:val="000000"/>
        </w:rPr>
        <w:tab/>
        <w:t>“</w:t>
      </w:r>
      <w:r>
        <w:rPr>
          <w:color w:val="000000"/>
        </w:rPr>
        <w:br/>
        <w:t>Agnello di Dio, che vivi nell'Amore del Padre</w:t>
      </w:r>
      <w:r>
        <w:rPr>
          <w:color w:val="000000"/>
        </w:rPr>
        <w:tab/>
      </w:r>
      <w:r>
        <w:rPr>
          <w:color w:val="000000"/>
        </w:rPr>
        <w:tab/>
      </w:r>
      <w:r>
        <w:rPr>
          <w:color w:val="000000"/>
        </w:rPr>
        <w:tab/>
      </w:r>
      <w:r>
        <w:rPr>
          <w:color w:val="000000"/>
        </w:rPr>
        <w:tab/>
      </w:r>
      <w:r>
        <w:rPr>
          <w:color w:val="000000"/>
        </w:rPr>
        <w:tab/>
        <w:t>abbi pietà di noi</w:t>
      </w:r>
      <w:r>
        <w:rPr>
          <w:color w:val="000000"/>
        </w:rPr>
        <w:br/>
        <w:t xml:space="preserve">Agnello di Dio, che hai portato agli uomini l'amore del Padre          </w:t>
      </w:r>
      <w:r>
        <w:rPr>
          <w:color w:val="000000"/>
        </w:rPr>
        <w:tab/>
      </w:r>
      <w:r>
        <w:rPr>
          <w:color w:val="000000"/>
        </w:rPr>
        <w:tab/>
        <w:t>esaudiscici</w:t>
      </w:r>
      <w:r>
        <w:rPr>
          <w:color w:val="000000"/>
        </w:rPr>
        <w:br/>
        <w:t>Agnello di Dio, che t'immoli per amore degli uomini</w:t>
      </w:r>
      <w:r>
        <w:rPr>
          <w:color w:val="000000"/>
        </w:rPr>
        <w:tab/>
      </w:r>
      <w:r>
        <w:rPr>
          <w:color w:val="000000"/>
        </w:rPr>
        <w:tab/>
      </w:r>
      <w:r>
        <w:rPr>
          <w:color w:val="000000"/>
        </w:rPr>
        <w:tab/>
      </w:r>
      <w:r>
        <w:rPr>
          <w:color w:val="000000"/>
        </w:rPr>
        <w:tab/>
        <w:t>convertici</w:t>
      </w:r>
      <w:r>
        <w:rPr>
          <w:color w:val="000000"/>
        </w:rPr>
        <w:br/>
        <w:t>Perdonaci, o Signore tutti i nostri peccati          come noi perdoniamo a coloro che ci hanno offeso.</w:t>
      </w:r>
      <w:r>
        <w:rPr>
          <w:color w:val="000000"/>
        </w:rPr>
        <w:br/>
        <w:t>Preghiamo:</w:t>
      </w:r>
      <w:r>
        <w:rPr>
          <w:color w:val="000000"/>
        </w:rPr>
        <w:br/>
        <w:t>O Dio, che resisti ai superbi e dai la grazia agli umili: concedici la virtù della vera umiltà,</w:t>
      </w:r>
      <w:r>
        <w:rPr>
          <w:color w:val="000000"/>
        </w:rPr>
        <w:br/>
        <w:t>di cui l'Unigenito tuo Figlio s'è fatto esempio, affinché non provochiamo mai il tuo sdegno</w:t>
      </w:r>
      <w:r>
        <w:rPr>
          <w:color w:val="000000"/>
        </w:rPr>
        <w:br/>
        <w:t>con l'orgoglio, ma otteniamo piuttosto il dono del tuo Amore ubbidendo umilmente alla tua Parola.</w:t>
      </w:r>
      <w:r>
        <w:rPr>
          <w:color w:val="000000"/>
        </w:rPr>
        <w:br/>
        <w:t>Per Cristo nostro Signore. Amen.</w:t>
      </w:r>
    </w:p>
    <w:p w:rsidR="00C4692C" w:rsidRDefault="00C4692C" w:rsidP="00C4692C">
      <w:pPr>
        <w:spacing w:line="240" w:lineRule="atLeast"/>
        <w:rPr>
          <w:color w:val="000000"/>
        </w:rPr>
      </w:pPr>
    </w:p>
    <w:p w:rsidR="00C4692C" w:rsidRDefault="00C4692C" w:rsidP="00C4692C">
      <w:pPr>
        <w:spacing w:line="240" w:lineRule="atLeast"/>
        <w:rPr>
          <w:b/>
          <w:color w:val="000000"/>
        </w:rPr>
      </w:pPr>
      <w:r>
        <w:rPr>
          <w:b/>
          <w:color w:val="000000"/>
        </w:rPr>
        <w:t xml:space="preserve">Il </w:t>
      </w:r>
      <w:proofErr w:type="spellStart"/>
      <w:r>
        <w:rPr>
          <w:b/>
          <w:color w:val="000000"/>
        </w:rPr>
        <w:t>Sgnore</w:t>
      </w:r>
      <w:proofErr w:type="spellEnd"/>
      <w:r>
        <w:rPr>
          <w:b/>
          <w:color w:val="000000"/>
        </w:rPr>
        <w:t xml:space="preserve"> ci benedica, ci preservi da ogni male e ci con duca alla vita eterna.</w:t>
      </w:r>
    </w:p>
    <w:p w:rsidR="00C4692C" w:rsidRDefault="00C4692C" w:rsidP="00C4692C">
      <w:pPr>
        <w:spacing w:line="240" w:lineRule="atLeast"/>
        <w:rPr>
          <w:b/>
          <w:color w:val="000000"/>
        </w:rPr>
      </w:pPr>
    </w:p>
    <w:p w:rsidR="00C4692C" w:rsidRDefault="00C4692C" w:rsidP="00C4692C">
      <w:pPr>
        <w:spacing w:line="240" w:lineRule="atLeast"/>
        <w:rPr>
          <w:b/>
          <w:color w:val="000000"/>
        </w:rPr>
      </w:pPr>
      <w:r>
        <w:rPr>
          <w:color w:val="000000"/>
        </w:rPr>
        <w:t xml:space="preserve">Canto finale: </w:t>
      </w:r>
      <w:r>
        <w:rPr>
          <w:b/>
          <w:color w:val="000000"/>
        </w:rPr>
        <w:t>Magnifica il Signor anima mia</w:t>
      </w:r>
    </w:p>
    <w:p w:rsidR="00E05BD4" w:rsidRDefault="00E05BD4" w:rsidP="00E05BD4">
      <w:pPr>
        <w:spacing w:line="240" w:lineRule="atLeast"/>
        <w:jc w:val="center"/>
        <w:rPr>
          <w:rFonts w:ascii="AR DECODE" w:hAnsi="AR DECODE"/>
          <w:b/>
          <w:color w:val="00B050"/>
          <w:sz w:val="72"/>
          <w:szCs w:val="72"/>
        </w:rPr>
      </w:pPr>
      <w:r>
        <w:rPr>
          <w:noProof/>
          <w:lang w:bidi="ar-SA"/>
        </w:rPr>
        <w:lastRenderedPageBreak/>
        <w:drawing>
          <wp:anchor distT="0" distB="0" distL="114300" distR="114300" simplePos="0" relativeHeight="251680768" behindDoc="0" locked="0" layoutInCell="1" allowOverlap="1">
            <wp:simplePos x="0" y="0"/>
            <wp:positionH relativeFrom="column">
              <wp:posOffset>2559685</wp:posOffset>
            </wp:positionH>
            <wp:positionV relativeFrom="paragraph">
              <wp:posOffset>-330835</wp:posOffset>
            </wp:positionV>
            <wp:extent cx="955675" cy="1405890"/>
            <wp:effectExtent l="19050" t="0" r="0" b="0"/>
            <wp:wrapSquare wrapText="bothSides"/>
            <wp:docPr id="14" name="Immagine 4" descr="Madre Speranza da Collevalenza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Madre Speranza da Collevalenza | Facebook"/>
                    <pic:cNvPicPr>
                      <a:picLocks noChangeAspect="1" noChangeArrowheads="1"/>
                    </pic:cNvPicPr>
                  </pic:nvPicPr>
                  <pic:blipFill>
                    <a:blip r:embed="rId11" cstate="print"/>
                    <a:srcRect/>
                    <a:stretch>
                      <a:fillRect/>
                    </a:stretch>
                  </pic:blipFill>
                  <pic:spPr bwMode="auto">
                    <a:xfrm>
                      <a:off x="0" y="0"/>
                      <a:ext cx="955675" cy="1405890"/>
                    </a:xfrm>
                    <a:prstGeom prst="rect">
                      <a:avLst/>
                    </a:prstGeom>
                    <a:noFill/>
                  </pic:spPr>
                </pic:pic>
              </a:graphicData>
            </a:graphic>
          </wp:anchor>
        </w:drawing>
      </w:r>
      <w:r>
        <w:rPr>
          <w:rFonts w:ascii="AR DECODE" w:hAnsi="AR DECODE"/>
          <w:b/>
          <w:color w:val="00B050"/>
          <w:sz w:val="72"/>
          <w:szCs w:val="72"/>
        </w:rPr>
        <w:t xml:space="preserve">Educarsi con i pensieri di </w:t>
      </w:r>
    </w:p>
    <w:p w:rsidR="00E05BD4" w:rsidRDefault="00E05BD4" w:rsidP="00E05BD4">
      <w:pPr>
        <w:spacing w:line="240" w:lineRule="atLeast"/>
        <w:jc w:val="center"/>
        <w:rPr>
          <w:rFonts w:ascii="AR DECODE" w:hAnsi="AR DECODE"/>
          <w:b/>
          <w:color w:val="00B050"/>
          <w:sz w:val="72"/>
          <w:szCs w:val="72"/>
        </w:rPr>
      </w:pPr>
      <w:r>
        <w:rPr>
          <w:rFonts w:ascii="AR DECODE" w:hAnsi="AR DECODE"/>
          <w:b/>
          <w:color w:val="00B050"/>
          <w:sz w:val="72"/>
          <w:szCs w:val="72"/>
        </w:rPr>
        <w:t>Madre   Speranza</w:t>
      </w:r>
    </w:p>
    <w:p w:rsidR="00E05BD4" w:rsidRDefault="00E05BD4" w:rsidP="00E05BD4">
      <w:pPr>
        <w:spacing w:line="240" w:lineRule="atLeast"/>
        <w:jc w:val="both"/>
      </w:pPr>
    </w:p>
    <w:p w:rsidR="00E05BD4" w:rsidRDefault="00E05BD4" w:rsidP="00E05BD4">
      <w:pPr>
        <w:spacing w:line="240" w:lineRule="atLeast"/>
        <w:jc w:val="both"/>
        <w:rPr>
          <w:b/>
        </w:rPr>
      </w:pPr>
      <w:r>
        <w:rPr>
          <w:b/>
        </w:rPr>
        <w:t>LA CONVERSIONE 6</w:t>
      </w:r>
    </w:p>
    <w:p w:rsidR="00E05BD4" w:rsidRDefault="00E05BD4" w:rsidP="00E05BD4">
      <w:pPr>
        <w:spacing w:line="240" w:lineRule="atLeast"/>
        <w:jc w:val="both"/>
      </w:pPr>
    </w:p>
    <w:p w:rsidR="00E05BD4" w:rsidRDefault="00E05BD4" w:rsidP="00E05BD4">
      <w:pPr>
        <w:spacing w:line="240" w:lineRule="atLeast"/>
        <w:jc w:val="both"/>
      </w:pPr>
      <w:r>
        <w:tab/>
        <w:t xml:space="preserve"> La conversione è trovarsi in contatto con una Luce, che improvvisamente si accende e mette a fuoco la parte migliore di noi; quella parte sparita dalla coscienza o trascurata dagli eventi, non apprezzata e anche lontana nel tempo, che torna improvvisa e divampa, illuminando la mente e scaldando il cuore.</w:t>
      </w:r>
    </w:p>
    <w:p w:rsidR="00E05BD4" w:rsidRDefault="00E05BD4" w:rsidP="00E05BD4">
      <w:pPr>
        <w:spacing w:line="240" w:lineRule="atLeast"/>
        <w:ind w:firstLine="708"/>
        <w:jc w:val="both"/>
      </w:pPr>
      <w:r>
        <w:t>Si inizia un cammino lungo un sentiero sconosciuto, con ispirazioni e aiuti di Dio, che ci conducono in avanti con la forza dello Spirito Santo e lo sguardo del Suo Amore Misericordioso.</w:t>
      </w:r>
    </w:p>
    <w:p w:rsidR="00E05BD4" w:rsidRDefault="00E05BD4" w:rsidP="00E05BD4">
      <w:pPr>
        <w:spacing w:line="240" w:lineRule="atLeast"/>
        <w:ind w:firstLine="708"/>
        <w:jc w:val="both"/>
      </w:pPr>
      <w:r>
        <w:t>Dio ci offre generosamente molti strumenti che ci aiutano a dare una identità e una dignità alla nostra vita: le ispirazioni, i Sacramenti, la Grazia santificante, la Sua Parola evangelica, i Suoi miracoli quotidiani, che quasi sempre non arrivano alla nostra attenzione, tanto siamo disturbati  dai “rumori” del vivere quotidiano. E si procede lungo il sentiero che ci plasma e che cambia la nostra mentalità e il nostro stile di vita.</w:t>
      </w:r>
    </w:p>
    <w:p w:rsidR="00E05BD4" w:rsidRDefault="00E05BD4" w:rsidP="00E05BD4">
      <w:pPr>
        <w:spacing w:line="240" w:lineRule="atLeast"/>
        <w:ind w:firstLine="708"/>
        <w:jc w:val="both"/>
      </w:pPr>
      <w:r>
        <w:t>Dio non vuole da noi grandi cose, ma vuole atteggiamenti d’amore in tutto ciò che facciamo. L’esempio che il credente dà con il suo stile di vita può interessare anche colui che incontra casualmente. Ma non tutti reagiscono allo stesso modo; molti con opportunismo, altri con scetticismo o provando invidia. Tutti questi non sapendo riconoscere la virtù. Ma qualunque sia la reazione del beneficiato, l’esempio che si dà è una spinta pregnante, perché libera dall’ego, e colui che viene beneficato può capire che esiste una alternativa al suo modo di  vivere.</w:t>
      </w:r>
    </w:p>
    <w:p w:rsidR="00E05BD4" w:rsidRDefault="00E05BD4" w:rsidP="00E05BD4">
      <w:pPr>
        <w:spacing w:line="240" w:lineRule="atLeast"/>
        <w:ind w:firstLine="708"/>
        <w:jc w:val="both"/>
      </w:pPr>
      <w:r>
        <w:t>Quando Gesù disse: “Chi vuol seguirmi prenda la sua croce” voleva sollecitare a liberarci dal sé, per poter vivere le vicende, che si alternano nella vita, con il distacco necessario e porci in relazione anche con la sofferenza nostra e altrui. Dolore e gioia sono sentimenti che fanno parte della vita, facendo tesoro delle esperienze accumulate e meditando sulla vita di coloro che soffrono più di noi, sovente oppressi dalla depressione che abita le loro giornate.</w:t>
      </w:r>
    </w:p>
    <w:p w:rsidR="00E05BD4" w:rsidRDefault="00E05BD4" w:rsidP="00E05BD4">
      <w:pPr>
        <w:spacing w:line="240" w:lineRule="atLeast"/>
        <w:ind w:firstLine="708"/>
        <w:jc w:val="both"/>
      </w:pPr>
      <w:r>
        <w:t>Lo spirito creativo è un grande dono, che può affiancarsi alla volontà e alla intelligenza e che dà a gioie e dolori un tratto personale.</w:t>
      </w:r>
    </w:p>
    <w:p w:rsidR="00E05BD4" w:rsidRDefault="00E05BD4" w:rsidP="00E05BD4">
      <w:pPr>
        <w:spacing w:line="240" w:lineRule="atLeast"/>
        <w:ind w:firstLine="708"/>
        <w:jc w:val="both"/>
      </w:pPr>
      <w:r>
        <w:t>La fede è un altro grande dono che dà significato al dolore. Essa ci fa meditare sulla passione di nostro Signore Gesù Cristo;  alle cui sofferenze possiamo unire le nostre, dando ad esse motivo di crescita e di catarsi. Si arriva così al lato nobile del nostro sé, che si esprime al meglio, liberati finalmente dai vincoli egoistici e lasciando emergere la sua natura spirituale, infusa dal Battesimo.</w:t>
      </w:r>
    </w:p>
    <w:p w:rsidR="00E05BD4" w:rsidRDefault="00E05BD4" w:rsidP="00E05BD4">
      <w:pPr>
        <w:spacing w:line="240" w:lineRule="atLeast"/>
        <w:ind w:firstLine="708"/>
        <w:jc w:val="both"/>
      </w:pPr>
      <w:r>
        <w:t>Ci sono soggetti che subiscono il dolore non sapendolo gestire e talvolta cercando rimedi sbagliati, quali scappatoie alla loro sofferenza, appesantendo la loro esistenza.</w:t>
      </w:r>
    </w:p>
    <w:p w:rsidR="00E05BD4" w:rsidRDefault="00E05BD4" w:rsidP="00E05BD4">
      <w:pPr>
        <w:spacing w:line="240" w:lineRule="atLeast"/>
        <w:ind w:firstLine="708"/>
        <w:jc w:val="both"/>
      </w:pPr>
      <w:r>
        <w:t>Ma Gesù ha detto: “Sono venuto per i peccatori …” includendo, nella sua missione terrena, la debolezza umana ed il destino di tanti poveri nell’anima, e di tanti “poveri ricchi”.</w:t>
      </w:r>
    </w:p>
    <w:p w:rsidR="00E05BD4" w:rsidRDefault="00E05BD4" w:rsidP="00E05BD4">
      <w:pPr>
        <w:spacing w:line="240" w:lineRule="atLeast"/>
        <w:ind w:firstLine="708"/>
        <w:jc w:val="both"/>
      </w:pPr>
      <w:r>
        <w:t>Il Vangelo è sempre attuale e ci aiuta a riflettere.</w:t>
      </w:r>
    </w:p>
    <w:p w:rsidR="00E05BD4" w:rsidRDefault="00E05BD4" w:rsidP="00E05BD4">
      <w:pPr>
        <w:spacing w:line="240" w:lineRule="atLeast"/>
        <w:ind w:firstLine="708"/>
        <w:jc w:val="both"/>
      </w:pPr>
      <w:r>
        <w:t>Il Signore illumina con la luce dello Spirito Santo, le anime di chi non sa e non vuole soffrire, lasciandosi sopraffare dal dolore e spesso cercando gioia ed evasione in scelte di vita sbagliate.</w:t>
      </w:r>
    </w:p>
    <w:p w:rsidR="00E05BD4" w:rsidRDefault="00E05BD4" w:rsidP="00E05BD4">
      <w:pPr>
        <w:spacing w:line="240" w:lineRule="atLeast"/>
        <w:ind w:firstLine="708"/>
        <w:jc w:val="both"/>
      </w:pPr>
    </w:p>
    <w:p w:rsidR="00E05BD4" w:rsidRDefault="00E05BD4" w:rsidP="00E05BD4">
      <w:pPr>
        <w:spacing w:line="240" w:lineRule="atLeast"/>
        <w:jc w:val="both"/>
      </w:pPr>
      <w:r>
        <w:t>PS: non ho citato un pensiero della Beata Madre Speranza, a cui mi sono ispirata, perché inavvertitamente l’ho cancellato.</w:t>
      </w:r>
    </w:p>
    <w:p w:rsidR="00E05BD4" w:rsidRDefault="00504C0A" w:rsidP="00E05BD4">
      <w:pPr>
        <w:spacing w:line="240" w:lineRule="atLeast"/>
        <w:jc w:val="right"/>
      </w:pPr>
      <w:r>
        <w:t>Dada</w:t>
      </w:r>
    </w:p>
    <w:p w:rsidR="00BE02B7" w:rsidRDefault="00BE02B7" w:rsidP="00BE02B7">
      <w:pPr>
        <w:pStyle w:val="NormaleWeb"/>
        <w:spacing w:before="0" w:beforeAutospacing="0" w:after="0" w:afterAutospacing="0" w:line="240" w:lineRule="atLeast"/>
        <w:ind w:firstLine="709"/>
        <w:jc w:val="center"/>
        <w:rPr>
          <w:rFonts w:ascii="AR DECODE" w:hAnsi="AR DECODE"/>
          <w:b/>
          <w:noProof/>
          <w:color w:val="943634" w:themeColor="accent2" w:themeShade="BF"/>
          <w:sz w:val="56"/>
          <w:szCs w:val="56"/>
        </w:rPr>
      </w:pPr>
      <w:r w:rsidRPr="00B1344D">
        <w:rPr>
          <w:rFonts w:ascii="AR DECODE" w:hAnsi="AR DECODE"/>
          <w:b/>
          <w:noProof/>
          <w:color w:val="943634" w:themeColor="accent2" w:themeShade="BF"/>
          <w:sz w:val="56"/>
          <w:szCs w:val="56"/>
        </w:rPr>
        <w:lastRenderedPageBreak/>
        <w:drawing>
          <wp:anchor distT="0" distB="0" distL="114300" distR="114300" simplePos="0" relativeHeight="251661312" behindDoc="0" locked="0" layoutInCell="1" allowOverlap="1">
            <wp:simplePos x="0" y="0"/>
            <wp:positionH relativeFrom="column">
              <wp:posOffset>3528060</wp:posOffset>
            </wp:positionH>
            <wp:positionV relativeFrom="paragraph">
              <wp:posOffset>-90170</wp:posOffset>
            </wp:positionV>
            <wp:extent cx="1558925" cy="933450"/>
            <wp:effectExtent l="19050" t="0" r="3175" b="0"/>
            <wp:wrapSquare wrapText="bothSides"/>
            <wp:docPr id="7" name="Immagine 1" descr="Giornata della Bib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ornata della Bibbia"/>
                    <pic:cNvPicPr>
                      <a:picLocks noChangeAspect="1" noChangeArrowheads="1"/>
                    </pic:cNvPicPr>
                  </pic:nvPicPr>
                  <pic:blipFill>
                    <a:blip r:embed="rId12" cstate="print"/>
                    <a:srcRect/>
                    <a:stretch>
                      <a:fillRect/>
                    </a:stretch>
                  </pic:blipFill>
                  <pic:spPr bwMode="auto">
                    <a:xfrm>
                      <a:off x="0" y="0"/>
                      <a:ext cx="1558925" cy="933450"/>
                    </a:xfrm>
                    <a:prstGeom prst="rect">
                      <a:avLst/>
                    </a:prstGeom>
                    <a:noFill/>
                    <a:ln w="9525">
                      <a:noFill/>
                      <a:miter lim="800000"/>
                      <a:headEnd/>
                      <a:tailEnd/>
                    </a:ln>
                  </pic:spPr>
                </pic:pic>
              </a:graphicData>
            </a:graphic>
          </wp:anchor>
        </w:drawing>
      </w:r>
      <w:r w:rsidRPr="00B1344D">
        <w:rPr>
          <w:rFonts w:ascii="AR DECODE" w:hAnsi="AR DECODE"/>
          <w:b/>
          <w:noProof/>
          <w:color w:val="943634" w:themeColor="accent2" w:themeShade="BF"/>
          <w:sz w:val="56"/>
          <w:szCs w:val="56"/>
        </w:rPr>
        <w:t xml:space="preserve">Avviciniamoci alla Bibbia </w:t>
      </w:r>
    </w:p>
    <w:p w:rsidR="00BE02B7" w:rsidRPr="00B1344D" w:rsidRDefault="00BE02B7" w:rsidP="00BE02B7">
      <w:pPr>
        <w:pStyle w:val="NormaleWeb"/>
        <w:spacing w:before="0" w:beforeAutospacing="0" w:after="0" w:afterAutospacing="0" w:line="240" w:lineRule="atLeast"/>
        <w:ind w:firstLine="709"/>
        <w:jc w:val="center"/>
        <w:rPr>
          <w:rFonts w:ascii="AR DECODE" w:hAnsi="AR DECODE"/>
          <w:b/>
          <w:noProof/>
          <w:color w:val="943634" w:themeColor="accent2" w:themeShade="BF"/>
          <w:sz w:val="56"/>
          <w:szCs w:val="56"/>
        </w:rPr>
      </w:pPr>
      <w:r w:rsidRPr="00B1344D">
        <w:rPr>
          <w:rFonts w:ascii="AR DECODE" w:hAnsi="AR DECODE"/>
          <w:b/>
          <w:noProof/>
          <w:color w:val="943634" w:themeColor="accent2" w:themeShade="BF"/>
          <w:sz w:val="56"/>
          <w:szCs w:val="56"/>
        </w:rPr>
        <w:t>con semplicità</w:t>
      </w:r>
    </w:p>
    <w:p w:rsidR="00BE02B7" w:rsidRDefault="00BE02B7" w:rsidP="00BE02B7">
      <w:pPr>
        <w:pStyle w:val="NormaleWeb"/>
        <w:spacing w:before="0" w:beforeAutospacing="0" w:after="0" w:afterAutospacing="0" w:line="240" w:lineRule="atLeast"/>
        <w:ind w:left="9" w:right="-1" w:firstLine="709"/>
        <w:jc w:val="both"/>
        <w:rPr>
          <w:color w:val="000000"/>
        </w:rPr>
      </w:pPr>
      <w:r>
        <w:rPr>
          <w:color w:val="000000"/>
        </w:rPr>
        <w:tab/>
      </w:r>
      <w:r>
        <w:rPr>
          <w:color w:val="000000"/>
        </w:rPr>
        <w:tab/>
      </w:r>
      <w:r>
        <w:rPr>
          <w:color w:val="000000"/>
        </w:rPr>
        <w:tab/>
      </w:r>
      <w:r>
        <w:rPr>
          <w:color w:val="000000"/>
        </w:rPr>
        <w:tab/>
      </w:r>
      <w:r>
        <w:rPr>
          <w:color w:val="000000"/>
        </w:rPr>
        <w:tab/>
      </w:r>
      <w:r>
        <w:rPr>
          <w:color w:val="000000"/>
        </w:rPr>
        <w:tab/>
      </w:r>
      <w:r>
        <w:rPr>
          <w:color w:val="000000"/>
        </w:rPr>
        <w:tab/>
        <w:t>(Continua dal numero precedente)</w:t>
      </w:r>
    </w:p>
    <w:p w:rsidR="00BE02B7" w:rsidRPr="00930633" w:rsidRDefault="00BE02B7" w:rsidP="00BE02B7">
      <w:pPr>
        <w:pStyle w:val="NormaleWeb"/>
        <w:spacing w:before="0" w:beforeAutospacing="0" w:after="0" w:afterAutospacing="0" w:line="240" w:lineRule="atLeast"/>
        <w:ind w:left="12" w:hanging="12"/>
      </w:pPr>
      <w:r w:rsidRPr="00930633">
        <w:rPr>
          <w:b/>
          <w:bCs/>
          <w:i/>
          <w:iCs/>
          <w:color w:val="000000"/>
        </w:rPr>
        <w:t>Catechesi  </w:t>
      </w:r>
    </w:p>
    <w:p w:rsidR="00BE02B7" w:rsidRPr="00930633" w:rsidRDefault="00BE02B7" w:rsidP="00BE02B7">
      <w:pPr>
        <w:pStyle w:val="NormaleWeb"/>
        <w:spacing w:before="0" w:beforeAutospacing="0" w:after="0" w:afterAutospacing="0" w:line="240" w:lineRule="atLeast"/>
        <w:ind w:left="2" w:right="-4" w:firstLine="709"/>
        <w:jc w:val="both"/>
      </w:pPr>
      <w:r w:rsidRPr="00930633">
        <w:rPr>
          <w:color w:val="000000"/>
        </w:rPr>
        <w:t>Rivolta alla formazione religiosa della comunità, all’ insegnamento morale, alla dottrina dei  sacramenti. Matteo nel discorso della montagna presenta Gesù come il nuovo Mosè che dal  monte (nuovo Sinai), dà a tutti i popoli della terra, e non solo ad Israele, l’</w:t>
      </w:r>
      <w:r w:rsidRPr="00930633">
        <w:rPr>
          <w:i/>
          <w:iCs/>
          <w:color w:val="000000"/>
        </w:rPr>
        <w:t xml:space="preserve">universalismo  salvifico, </w:t>
      </w:r>
      <w:r w:rsidRPr="00930633">
        <w:rPr>
          <w:color w:val="000000"/>
        </w:rPr>
        <w:t>un nuovo Decalogo, non più basato sulla legge del Dio da temere, ma sulla  comunione del Dio amore con l’uomo. Non più legge del taglione “occhio per occhio, dente  per dente”, ma ama e perdona come Dio ama e perdona te: “siate misericordiosi come  misericordioso è il Padre vostro celeste” (</w:t>
      </w:r>
      <w:r w:rsidRPr="00930633">
        <w:rPr>
          <w:i/>
          <w:iCs/>
          <w:color w:val="000000"/>
        </w:rPr>
        <w:t xml:space="preserve">Mt </w:t>
      </w:r>
      <w:r w:rsidRPr="00930633">
        <w:rPr>
          <w:color w:val="000000"/>
        </w:rPr>
        <w:t>5,48). </w:t>
      </w:r>
      <w:r>
        <w:rPr>
          <w:color w:val="000000"/>
        </w:rPr>
        <w:t xml:space="preserve"> </w:t>
      </w:r>
      <w:r w:rsidRPr="00930633">
        <w:rPr>
          <w:color w:val="000000"/>
        </w:rPr>
        <w:t xml:space="preserve">Gli ebrei sono i nostri </w:t>
      </w:r>
      <w:r w:rsidRPr="00930633">
        <w:rPr>
          <w:i/>
          <w:iCs/>
          <w:color w:val="000000"/>
        </w:rPr>
        <w:t>fratelli maggiori</w:t>
      </w:r>
      <w:r w:rsidRPr="00930633">
        <w:rPr>
          <w:color w:val="000000"/>
        </w:rPr>
        <w:t xml:space="preserve">, così li ha definiti Giovanni Paolo II, e sono ancora in  attesa del messia, non avendo riconosciuto come tale Gesù, ed è per questo che la loro Bibbia  contiene solo l’A.T. (39 libri), avendo escluso tutto il N.T. ed i 7 libri </w:t>
      </w:r>
      <w:proofErr w:type="spellStart"/>
      <w:r w:rsidRPr="00930633">
        <w:rPr>
          <w:color w:val="000000"/>
        </w:rPr>
        <w:t>deuterocanònici</w:t>
      </w:r>
      <w:proofErr w:type="spellEnd"/>
      <w:r w:rsidRPr="00930633">
        <w:rPr>
          <w:color w:val="000000"/>
        </w:rPr>
        <w:t xml:space="preserve"> (Tobia,  Giuditta, Sapienza, Ecclesiastico &lt;</w:t>
      </w:r>
      <w:proofErr w:type="spellStart"/>
      <w:r w:rsidRPr="00930633">
        <w:rPr>
          <w:color w:val="000000"/>
        </w:rPr>
        <w:t>Siracide</w:t>
      </w:r>
      <w:proofErr w:type="spellEnd"/>
      <w:r w:rsidRPr="00930633">
        <w:rPr>
          <w:color w:val="000000"/>
        </w:rPr>
        <w:t xml:space="preserve">&gt;, Primo libro dei </w:t>
      </w:r>
      <w:proofErr w:type="spellStart"/>
      <w:r w:rsidRPr="00930633">
        <w:rPr>
          <w:color w:val="000000"/>
        </w:rPr>
        <w:t>Maccabei</w:t>
      </w:r>
      <w:proofErr w:type="spellEnd"/>
      <w:r w:rsidRPr="00930633">
        <w:rPr>
          <w:color w:val="000000"/>
        </w:rPr>
        <w:t xml:space="preserve">, Secondo libro dei  </w:t>
      </w:r>
      <w:proofErr w:type="spellStart"/>
      <w:r w:rsidRPr="00930633">
        <w:rPr>
          <w:color w:val="000000"/>
        </w:rPr>
        <w:t>Maccabei</w:t>
      </w:r>
      <w:proofErr w:type="spellEnd"/>
      <w:r w:rsidRPr="00930633">
        <w:rPr>
          <w:color w:val="000000"/>
        </w:rPr>
        <w:t xml:space="preserve">, </w:t>
      </w:r>
      <w:proofErr w:type="spellStart"/>
      <w:r w:rsidRPr="00930633">
        <w:rPr>
          <w:color w:val="000000"/>
        </w:rPr>
        <w:t>Baruc</w:t>
      </w:r>
      <w:proofErr w:type="spellEnd"/>
      <w:r w:rsidRPr="00930633">
        <w:rPr>
          <w:color w:val="000000"/>
        </w:rPr>
        <w:t xml:space="preserve"> + Lettera di Geremia). La chiesa primitiva dapprima dovette affrontare il valore della legge mosaica, cioè che si  dovessero obbligare i pagani a farsi prima ebrei, per poi farsi cristiani. Poi, nel Concilio di  Gerusalemme (</w:t>
      </w:r>
      <w:r w:rsidRPr="00930633">
        <w:rPr>
          <w:i/>
          <w:iCs/>
          <w:color w:val="000000"/>
        </w:rPr>
        <w:t xml:space="preserve">At </w:t>
      </w:r>
      <w:r w:rsidRPr="00930633">
        <w:rPr>
          <w:color w:val="000000"/>
        </w:rPr>
        <w:t xml:space="preserve">15) gli apostoli decisero di non applicare questa condizione perché l’antica  legge era solo preparazione a Cristo, unico Salvatore di ebrei e pagani. Così si staccò  definitivamente il cristianesimo dall’ebraismo. Nel frattempo, ci fu una considerevole crescita  demografica, e anche in virtù della </w:t>
      </w:r>
      <w:proofErr w:type="spellStart"/>
      <w:r w:rsidRPr="00930633">
        <w:rPr>
          <w:color w:val="000000"/>
        </w:rPr>
        <w:t>diàspora</w:t>
      </w:r>
      <w:proofErr w:type="spellEnd"/>
      <w:r w:rsidRPr="00930633">
        <w:rPr>
          <w:color w:val="000000"/>
        </w:rPr>
        <w:t xml:space="preserve"> verificatasi, parte del popolo ebraico emigrò da  Israele. Ci furono poi rivolte contro i romani con la conseguente distruzione del Tempio di  Gerusalemme (70 d.C.) e ai giudei fu concesso di rientrare nella città un solo giorno all’anno  per piangere le rovine di Gerusalemme davanti ai resti del Tempio oggi, universalmente  conosciute come il </w:t>
      </w:r>
      <w:r w:rsidRPr="00930633">
        <w:rPr>
          <w:i/>
          <w:iCs/>
          <w:color w:val="000000"/>
        </w:rPr>
        <w:t xml:space="preserve">Muro del pianto. </w:t>
      </w:r>
      <w:r w:rsidRPr="00930633">
        <w:rPr>
          <w:color w:val="000000"/>
        </w:rPr>
        <w:t xml:space="preserve">In definitiva sia gli Atti degli Apostoli che le lettere di  Paolo documentano che fu proprio la </w:t>
      </w:r>
      <w:proofErr w:type="spellStart"/>
      <w:r w:rsidRPr="00930633">
        <w:rPr>
          <w:color w:val="000000"/>
        </w:rPr>
        <w:t>diàspora</w:t>
      </w:r>
      <w:proofErr w:type="spellEnd"/>
      <w:r w:rsidRPr="00930633">
        <w:rPr>
          <w:color w:val="000000"/>
        </w:rPr>
        <w:t xml:space="preserve"> dell’ebraismo, a favorire, di fatto,  l’espansionismo del cristianesimo.</w:t>
      </w:r>
      <w:r>
        <w:rPr>
          <w:color w:val="000000"/>
        </w:rPr>
        <w:t xml:space="preserve"> </w:t>
      </w:r>
      <w:r w:rsidRPr="00930633">
        <w:rPr>
          <w:color w:val="000000"/>
        </w:rPr>
        <w:t xml:space="preserve">La Bibbia rimane comunque sempre la storia della </w:t>
      </w:r>
      <w:r w:rsidRPr="00930633">
        <w:rPr>
          <w:i/>
          <w:iCs/>
          <w:color w:val="000000"/>
        </w:rPr>
        <w:t>salvezza</w:t>
      </w:r>
      <w:r w:rsidRPr="00930633">
        <w:rPr>
          <w:color w:val="000000"/>
        </w:rPr>
        <w:t xml:space="preserve">: Dio ha scelto primariamente il  popolo di Israele stabilendo con lui un’Alleanza di salvezza e, per suo tramite, di salvare tutti  gli altri popoli della terra (ecco perché li riconosciamo quali nostri </w:t>
      </w:r>
      <w:r w:rsidRPr="00930633">
        <w:rPr>
          <w:i/>
          <w:iCs/>
          <w:color w:val="000000"/>
        </w:rPr>
        <w:t>fratelli maggiori</w:t>
      </w:r>
      <w:r w:rsidRPr="00930633">
        <w:rPr>
          <w:color w:val="000000"/>
        </w:rPr>
        <w:t>). </w:t>
      </w:r>
    </w:p>
    <w:p w:rsidR="00BE02B7" w:rsidRPr="00930633" w:rsidRDefault="00BE02B7" w:rsidP="00BE02B7">
      <w:pPr>
        <w:pStyle w:val="NormaleWeb"/>
        <w:spacing w:before="0" w:beforeAutospacing="0" w:after="0" w:afterAutospacing="0" w:line="240" w:lineRule="atLeast"/>
        <w:ind w:left="7" w:right="-4" w:firstLine="709"/>
        <w:jc w:val="both"/>
      </w:pPr>
      <w:r w:rsidRPr="00930633">
        <w:rPr>
          <w:color w:val="000000"/>
        </w:rPr>
        <w:t>San Paolo dice che non tutto il popolo di Israele non ha accettato Gesù come il messia tanto  atteso e questo perché si aspettavano principalmente la liberazione dal dominio di Roma, ma  una piccola parte ha riconosciuto il Signore e che poi tutto il resto del popolo di religione  ebraica lo riconoscerà come Messia, realizzando così la profezia di Isaia (19,24-25): “In quel  giorno Israele, il terzo con l’Egitto e l’</w:t>
      </w:r>
      <w:proofErr w:type="spellStart"/>
      <w:r w:rsidRPr="00930633">
        <w:rPr>
          <w:color w:val="000000"/>
        </w:rPr>
        <w:t>Assiria</w:t>
      </w:r>
      <w:proofErr w:type="spellEnd"/>
      <w:r w:rsidRPr="00930633">
        <w:rPr>
          <w:color w:val="000000"/>
        </w:rPr>
        <w:t>, sarà una benedizione in mezzo alla terra, li  benedirà il Signore degli eserciti: Benedetto sia l’egiziano mio popolo, l’assiro opera delle mie  mani e Israele mia eredità”. </w:t>
      </w:r>
    </w:p>
    <w:p w:rsidR="00BE02B7" w:rsidRDefault="00BE02B7" w:rsidP="00BE02B7">
      <w:pPr>
        <w:pStyle w:val="NormaleWeb"/>
        <w:spacing w:before="0" w:beforeAutospacing="0" w:after="0" w:afterAutospacing="0" w:line="240" w:lineRule="atLeast"/>
        <w:ind w:left="5" w:right="-4" w:firstLine="709"/>
        <w:jc w:val="both"/>
        <w:rPr>
          <w:color w:val="000000"/>
        </w:rPr>
      </w:pPr>
      <w:r w:rsidRPr="00930633">
        <w:rPr>
          <w:b/>
          <w:bCs/>
          <w:color w:val="000000"/>
        </w:rPr>
        <w:t xml:space="preserve">Testimonianze storiche e letterarie. Pur </w:t>
      </w:r>
      <w:r w:rsidRPr="00930633">
        <w:rPr>
          <w:color w:val="000000"/>
        </w:rPr>
        <w:t xml:space="preserve">non rientrando tra i grandi eventi storici ricordati  dell’Impero Romano, non è passata inosservata, fra gli studiosi del I secolo, la vicenda di Cristo  e del cristianesimo: </w:t>
      </w:r>
      <w:r w:rsidRPr="00930633">
        <w:rPr>
          <w:b/>
          <w:bCs/>
          <w:i/>
          <w:iCs/>
          <w:color w:val="000000"/>
        </w:rPr>
        <w:t xml:space="preserve">Giuseppe Flavio </w:t>
      </w:r>
      <w:r w:rsidRPr="00930633">
        <w:rPr>
          <w:color w:val="000000"/>
        </w:rPr>
        <w:t xml:space="preserve">accennò a Giovanni Battista, definendolo “uomo di  grande autorità presso il popolo” e presentò’ Gesù come uomo sapiente, che operò cose  mirabili. “Pilato lo condannò a morire crocifisso” ma il cristianesimo comunque non è ancora  scomparso; </w:t>
      </w:r>
      <w:r w:rsidRPr="00930633">
        <w:rPr>
          <w:b/>
          <w:bCs/>
          <w:i/>
          <w:iCs/>
          <w:color w:val="000000"/>
        </w:rPr>
        <w:t xml:space="preserve">Plinio il giovane </w:t>
      </w:r>
      <w:r w:rsidRPr="00930633">
        <w:rPr>
          <w:color w:val="000000"/>
        </w:rPr>
        <w:t xml:space="preserve">scrive: “i cristiani si riuniscono prima del tramonto in un giorno  prefissato della settimana e cantano un inno a Cristo come a un Dio”; </w:t>
      </w:r>
      <w:r w:rsidRPr="00930633">
        <w:rPr>
          <w:b/>
          <w:bCs/>
          <w:i/>
          <w:iCs/>
          <w:color w:val="000000"/>
        </w:rPr>
        <w:t xml:space="preserve">Publio Cornelio Tacito  </w:t>
      </w:r>
      <w:r w:rsidRPr="00930633">
        <w:rPr>
          <w:color w:val="000000"/>
        </w:rPr>
        <w:t xml:space="preserve">testimoniò che Nerone per togliersi di dosso l’accusa di essere lui colpevole dell’incendio di  Roma, accusò i cristiani e li fece condannare al supplizio; </w:t>
      </w:r>
      <w:r w:rsidRPr="00930633">
        <w:rPr>
          <w:b/>
          <w:bCs/>
          <w:i/>
          <w:iCs/>
          <w:color w:val="000000"/>
        </w:rPr>
        <w:t xml:space="preserve">Caio </w:t>
      </w:r>
      <w:proofErr w:type="spellStart"/>
      <w:r w:rsidRPr="00930633">
        <w:rPr>
          <w:b/>
          <w:bCs/>
          <w:i/>
          <w:iCs/>
          <w:color w:val="000000"/>
        </w:rPr>
        <w:t>Svetonio</w:t>
      </w:r>
      <w:proofErr w:type="spellEnd"/>
      <w:r w:rsidRPr="00930633">
        <w:rPr>
          <w:b/>
          <w:bCs/>
          <w:i/>
          <w:iCs/>
          <w:color w:val="000000"/>
        </w:rPr>
        <w:t xml:space="preserve"> Tranquillo </w:t>
      </w:r>
      <w:r w:rsidRPr="00930633">
        <w:rPr>
          <w:color w:val="000000"/>
        </w:rPr>
        <w:t xml:space="preserve">scriveva  che Claudio (imperatore) espulse i giudei da Roma, visto che sotto l’influsso di un certo </w:t>
      </w:r>
      <w:proofErr w:type="spellStart"/>
      <w:r w:rsidRPr="00930633">
        <w:rPr>
          <w:i/>
          <w:iCs/>
          <w:color w:val="000000"/>
        </w:rPr>
        <w:t>Christos</w:t>
      </w:r>
      <w:proofErr w:type="spellEnd"/>
      <w:r w:rsidRPr="00930633">
        <w:rPr>
          <w:i/>
          <w:iCs/>
          <w:color w:val="000000"/>
        </w:rPr>
        <w:t xml:space="preserve"> </w:t>
      </w:r>
      <w:r w:rsidRPr="00930633">
        <w:rPr>
          <w:color w:val="000000"/>
        </w:rPr>
        <w:t xml:space="preserve">(Cristo) non cessavano di agitarsi; un testo autorevole della tradizione ebraica : il  </w:t>
      </w:r>
      <w:proofErr w:type="spellStart"/>
      <w:r w:rsidRPr="00930633">
        <w:rPr>
          <w:b/>
          <w:bCs/>
          <w:i/>
          <w:iCs/>
          <w:color w:val="000000"/>
        </w:rPr>
        <w:t>Talmùd</w:t>
      </w:r>
      <w:proofErr w:type="spellEnd"/>
      <w:r w:rsidRPr="00930633">
        <w:rPr>
          <w:b/>
          <w:bCs/>
          <w:i/>
          <w:iCs/>
          <w:color w:val="000000"/>
        </w:rPr>
        <w:t xml:space="preserve"> di Babilonia </w:t>
      </w:r>
      <w:r w:rsidRPr="00930633">
        <w:rPr>
          <w:color w:val="000000"/>
        </w:rPr>
        <w:t>cita che alla vigilia di Pasqua (Ebraica) fu crocifisso Gesù. Egli aveva  esercitato la magia e sedotto Israele, trascinandolo nella rivolta. Sono testimonianze preziose  che ci ricordano la persona di Gesù con riscontri storici concreti e certi</w:t>
      </w:r>
      <w:r>
        <w:rPr>
          <w:color w:val="000000"/>
        </w:rPr>
        <w:t xml:space="preserve">.                                                               (A cura di Angelo Comunità di </w:t>
      </w:r>
      <w:proofErr w:type="spellStart"/>
      <w:r>
        <w:rPr>
          <w:color w:val="000000"/>
        </w:rPr>
        <w:t>Succivo</w:t>
      </w:r>
      <w:proofErr w:type="spellEnd"/>
      <w:r>
        <w:rPr>
          <w:color w:val="000000"/>
        </w:rPr>
        <w:t>)</w:t>
      </w:r>
    </w:p>
    <w:p w:rsidR="00E537E8" w:rsidRDefault="00E537E8" w:rsidP="00E537E8">
      <w:pPr>
        <w:rPr>
          <w:rFonts w:ascii="Arial" w:hAnsi="Arial" w:cs="Arial"/>
          <w:sz w:val="20"/>
          <w:szCs w:val="20"/>
        </w:rPr>
        <w:sectPr w:rsidR="00E537E8" w:rsidSect="006D5E63">
          <w:footerReference w:type="default" r:id="rId13"/>
          <w:pgSz w:w="11906" w:h="16838"/>
          <w:pgMar w:top="1417" w:right="1134" w:bottom="1134" w:left="1134" w:header="708" w:footer="708" w:gutter="0"/>
          <w:cols w:space="708"/>
          <w:docGrid w:linePitch="360"/>
        </w:sectPr>
      </w:pPr>
    </w:p>
    <w:p w:rsidR="00E537E8" w:rsidRPr="004F3784" w:rsidRDefault="00E537E8" w:rsidP="00E537E8">
      <w:pPr>
        <w:ind w:left="-426" w:firstLine="426"/>
        <w:rPr>
          <w:rFonts w:ascii="Arial" w:hAnsi="Arial" w:cs="Arial"/>
          <w:sz w:val="20"/>
          <w:szCs w:val="20"/>
        </w:rPr>
      </w:pPr>
      <w:r w:rsidRPr="00E537E8">
        <w:rPr>
          <w:noProof/>
          <w:sz w:val="20"/>
          <w:szCs w:val="20"/>
          <w:lang w:bidi="ar-SA"/>
        </w:rPr>
        <w:lastRenderedPageBreak/>
        <w:drawing>
          <wp:inline distT="0" distB="0" distL="0" distR="0">
            <wp:extent cx="2670530" cy="2295525"/>
            <wp:effectExtent l="19050" t="0" r="0" b="0"/>
            <wp:docPr id="21" name="Immagine 1" descr="Due rose ro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e rose rosse"/>
                    <pic:cNvPicPr>
                      <a:picLocks noChangeAspect="1" noChangeArrowheads="1"/>
                    </pic:cNvPicPr>
                  </pic:nvPicPr>
                  <pic:blipFill>
                    <a:blip r:embed="rId14" cstate="print"/>
                    <a:srcRect l="19749" r="-73" b="23050"/>
                    <a:stretch>
                      <a:fillRect/>
                    </a:stretch>
                  </pic:blipFill>
                  <pic:spPr bwMode="auto">
                    <a:xfrm flipV="1">
                      <a:off x="0" y="0"/>
                      <a:ext cx="2670530" cy="2295525"/>
                    </a:xfrm>
                    <a:prstGeom prst="rect">
                      <a:avLst/>
                    </a:prstGeom>
                    <a:noFill/>
                    <a:ln w="9525">
                      <a:noFill/>
                      <a:miter lim="800000"/>
                      <a:headEnd/>
                      <a:tailEnd/>
                    </a:ln>
                  </pic:spPr>
                </pic:pic>
              </a:graphicData>
            </a:graphic>
          </wp:inline>
        </w:drawing>
      </w:r>
    </w:p>
    <w:p w:rsidR="00E537E8" w:rsidRPr="00E537E8" w:rsidRDefault="00E537E8" w:rsidP="00E537E8">
      <w:pPr>
        <w:ind w:left="-426" w:firstLine="426"/>
        <w:jc w:val="both"/>
        <w:rPr>
          <w:b/>
          <w:sz w:val="20"/>
          <w:szCs w:val="20"/>
        </w:rPr>
      </w:pPr>
      <w:r w:rsidRPr="00E537E8">
        <w:rPr>
          <w:b/>
          <w:sz w:val="20"/>
          <w:szCs w:val="20"/>
        </w:rPr>
        <w:t>Aprile</w:t>
      </w:r>
    </w:p>
    <w:p w:rsidR="00E537E8" w:rsidRPr="004F3784" w:rsidRDefault="00E537E8" w:rsidP="00E537E8">
      <w:pPr>
        <w:ind w:left="-426" w:firstLine="426"/>
        <w:jc w:val="both"/>
        <w:rPr>
          <w:sz w:val="20"/>
          <w:szCs w:val="20"/>
        </w:rPr>
      </w:pPr>
      <w:r w:rsidRPr="004F3784">
        <w:rPr>
          <w:sz w:val="20"/>
          <w:szCs w:val="20"/>
        </w:rPr>
        <w:t>Rossetto</w:t>
      </w:r>
      <w:r w:rsidRPr="004F3784">
        <w:rPr>
          <w:sz w:val="20"/>
          <w:szCs w:val="20"/>
        </w:rPr>
        <w:tab/>
      </w:r>
      <w:r w:rsidRPr="004F3784">
        <w:rPr>
          <w:sz w:val="20"/>
          <w:szCs w:val="20"/>
        </w:rPr>
        <w:tab/>
      </w:r>
      <w:r>
        <w:rPr>
          <w:sz w:val="20"/>
          <w:szCs w:val="20"/>
        </w:rPr>
        <w:tab/>
      </w:r>
      <w:r w:rsidRPr="004F3784">
        <w:rPr>
          <w:sz w:val="20"/>
          <w:szCs w:val="20"/>
        </w:rPr>
        <w:t>24 - 4 - 74</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Vannini</w:t>
      </w:r>
      <w:proofErr w:type="spellEnd"/>
      <w:r w:rsidRPr="004F3784">
        <w:rPr>
          <w:sz w:val="20"/>
          <w:szCs w:val="20"/>
        </w:rPr>
        <w:tab/>
      </w:r>
      <w:r w:rsidRPr="004F3784">
        <w:rPr>
          <w:sz w:val="20"/>
          <w:szCs w:val="20"/>
        </w:rPr>
        <w:tab/>
      </w:r>
      <w:r>
        <w:rPr>
          <w:sz w:val="20"/>
          <w:szCs w:val="20"/>
        </w:rPr>
        <w:tab/>
      </w:r>
      <w:r w:rsidRPr="004F3784">
        <w:rPr>
          <w:sz w:val="20"/>
          <w:szCs w:val="20"/>
        </w:rPr>
        <w:t>11 - 4 - 55</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Casino</w:t>
      </w:r>
      <w:r w:rsidRPr="004F3784">
        <w:rPr>
          <w:sz w:val="20"/>
          <w:szCs w:val="20"/>
        </w:rPr>
        <w:tab/>
      </w:r>
      <w:r w:rsidRPr="004F3784">
        <w:rPr>
          <w:sz w:val="20"/>
          <w:szCs w:val="20"/>
        </w:rPr>
        <w:tab/>
      </w:r>
      <w:r w:rsidRPr="004F3784">
        <w:rPr>
          <w:sz w:val="20"/>
          <w:szCs w:val="20"/>
        </w:rPr>
        <w:tab/>
        <w:t>28 - 4 - 58</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Natalizio</w:t>
      </w:r>
      <w:r w:rsidRPr="004F3784">
        <w:rPr>
          <w:sz w:val="20"/>
          <w:szCs w:val="20"/>
        </w:rPr>
        <w:tab/>
      </w:r>
      <w:r w:rsidRPr="004F3784">
        <w:rPr>
          <w:sz w:val="20"/>
          <w:szCs w:val="20"/>
        </w:rPr>
        <w:tab/>
        <w:t>27 - 4 - 59</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Tesolin</w:t>
      </w:r>
      <w:proofErr w:type="spellEnd"/>
      <w:r w:rsidRPr="004F3784">
        <w:rPr>
          <w:sz w:val="20"/>
          <w:szCs w:val="20"/>
        </w:rPr>
        <w:tab/>
      </w:r>
      <w:r w:rsidRPr="004F3784">
        <w:rPr>
          <w:sz w:val="20"/>
          <w:szCs w:val="20"/>
        </w:rPr>
        <w:tab/>
      </w:r>
      <w:r w:rsidRPr="004F3784">
        <w:rPr>
          <w:sz w:val="20"/>
          <w:szCs w:val="20"/>
        </w:rPr>
        <w:tab/>
        <w:t>23 - 4 - 61</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Di Mauro</w:t>
      </w:r>
      <w:r w:rsidRPr="004F3784">
        <w:rPr>
          <w:sz w:val="20"/>
          <w:szCs w:val="20"/>
        </w:rPr>
        <w:tab/>
      </w:r>
      <w:r w:rsidRPr="004F3784">
        <w:rPr>
          <w:sz w:val="20"/>
          <w:szCs w:val="20"/>
        </w:rPr>
        <w:tab/>
        <w:t>28 - 4 - 62</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Piciollo</w:t>
      </w:r>
      <w:proofErr w:type="spellEnd"/>
      <w:r w:rsidRPr="004F3784">
        <w:rPr>
          <w:sz w:val="20"/>
          <w:szCs w:val="20"/>
        </w:rPr>
        <w:tab/>
      </w:r>
      <w:r w:rsidRPr="004F3784">
        <w:rPr>
          <w:sz w:val="20"/>
          <w:szCs w:val="20"/>
        </w:rPr>
        <w:tab/>
      </w:r>
      <w:r w:rsidRPr="004F3784">
        <w:rPr>
          <w:sz w:val="20"/>
          <w:szCs w:val="20"/>
        </w:rPr>
        <w:tab/>
        <w:t>15 - 4 - 63</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Bartolini</w:t>
      </w:r>
      <w:r w:rsidRPr="004F3784">
        <w:rPr>
          <w:sz w:val="20"/>
          <w:szCs w:val="20"/>
        </w:rPr>
        <w:tab/>
      </w:r>
      <w:r w:rsidRPr="004F3784">
        <w:rPr>
          <w:sz w:val="20"/>
          <w:szCs w:val="20"/>
        </w:rPr>
        <w:tab/>
        <w:t>20 - 4 - 63</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Monachesi</w:t>
      </w:r>
      <w:proofErr w:type="spellEnd"/>
      <w:r w:rsidRPr="004F3784">
        <w:rPr>
          <w:sz w:val="20"/>
          <w:szCs w:val="20"/>
        </w:rPr>
        <w:tab/>
      </w:r>
      <w:r w:rsidRPr="004F3784">
        <w:rPr>
          <w:sz w:val="20"/>
          <w:szCs w:val="20"/>
        </w:rPr>
        <w:tab/>
        <w:t>25 - 4 - 63</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Collacchi</w:t>
      </w:r>
      <w:proofErr w:type="spellEnd"/>
      <w:r w:rsidRPr="004F3784">
        <w:rPr>
          <w:sz w:val="20"/>
          <w:szCs w:val="20"/>
        </w:rPr>
        <w:tab/>
      </w:r>
      <w:r w:rsidRPr="004F3784">
        <w:rPr>
          <w:sz w:val="20"/>
          <w:szCs w:val="20"/>
        </w:rPr>
        <w:tab/>
        <w:t>25 - 4 - 64</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Limongi</w:t>
      </w:r>
      <w:proofErr w:type="spellEnd"/>
      <w:r w:rsidRPr="004F3784">
        <w:rPr>
          <w:sz w:val="20"/>
          <w:szCs w:val="20"/>
        </w:rPr>
        <w:tab/>
      </w:r>
      <w:r w:rsidRPr="004F3784">
        <w:rPr>
          <w:sz w:val="20"/>
          <w:szCs w:val="20"/>
        </w:rPr>
        <w:tab/>
      </w:r>
      <w:r>
        <w:rPr>
          <w:sz w:val="20"/>
          <w:szCs w:val="20"/>
        </w:rPr>
        <w:tab/>
      </w:r>
      <w:r w:rsidRPr="004F3784">
        <w:rPr>
          <w:sz w:val="20"/>
          <w:szCs w:val="20"/>
        </w:rPr>
        <w:t>25 - 4 - 64</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Fontecchia</w:t>
      </w:r>
      <w:proofErr w:type="spellEnd"/>
      <w:r w:rsidRPr="004F3784">
        <w:rPr>
          <w:sz w:val="20"/>
          <w:szCs w:val="20"/>
        </w:rPr>
        <w:tab/>
      </w:r>
      <w:r w:rsidRPr="004F3784">
        <w:rPr>
          <w:sz w:val="20"/>
          <w:szCs w:val="20"/>
        </w:rPr>
        <w:tab/>
        <w:t>22 - 4 - 65</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Gialletti</w:t>
      </w:r>
      <w:proofErr w:type="spellEnd"/>
      <w:r w:rsidRPr="004F3784">
        <w:rPr>
          <w:sz w:val="20"/>
          <w:szCs w:val="20"/>
        </w:rPr>
        <w:tab/>
      </w:r>
      <w:r w:rsidRPr="004F3784">
        <w:rPr>
          <w:sz w:val="20"/>
          <w:szCs w:val="20"/>
        </w:rPr>
        <w:tab/>
      </w:r>
      <w:r>
        <w:rPr>
          <w:sz w:val="20"/>
          <w:szCs w:val="20"/>
        </w:rPr>
        <w:tab/>
      </w:r>
      <w:r w:rsidRPr="004F3784">
        <w:rPr>
          <w:sz w:val="20"/>
          <w:szCs w:val="20"/>
        </w:rPr>
        <w:t>11 - 4 - 66</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Gulisano</w:t>
      </w:r>
      <w:proofErr w:type="spellEnd"/>
      <w:r w:rsidRPr="004F3784">
        <w:rPr>
          <w:sz w:val="20"/>
          <w:szCs w:val="20"/>
        </w:rPr>
        <w:tab/>
      </w:r>
      <w:r w:rsidRPr="004F3784">
        <w:rPr>
          <w:sz w:val="20"/>
          <w:szCs w:val="20"/>
        </w:rPr>
        <w:tab/>
        <w:t>11 - 4 - 66</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Di Stefano</w:t>
      </w:r>
      <w:r w:rsidRPr="004F3784">
        <w:rPr>
          <w:sz w:val="20"/>
          <w:szCs w:val="20"/>
        </w:rPr>
        <w:tab/>
      </w:r>
      <w:r w:rsidRPr="004F3784">
        <w:rPr>
          <w:sz w:val="20"/>
          <w:szCs w:val="20"/>
        </w:rPr>
        <w:tab/>
        <w:t>21 - 4 - 66</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Peppoloni</w:t>
      </w:r>
      <w:proofErr w:type="spellEnd"/>
      <w:r w:rsidRPr="004F3784">
        <w:rPr>
          <w:sz w:val="20"/>
          <w:szCs w:val="20"/>
        </w:rPr>
        <w:tab/>
      </w:r>
      <w:r w:rsidRPr="004F3784">
        <w:rPr>
          <w:sz w:val="20"/>
          <w:szCs w:val="20"/>
        </w:rPr>
        <w:tab/>
        <w:t>23 - 4 - 66</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Costa</w:t>
      </w:r>
      <w:r w:rsidRPr="004F3784">
        <w:rPr>
          <w:sz w:val="20"/>
          <w:szCs w:val="20"/>
        </w:rPr>
        <w:tab/>
      </w:r>
      <w:r w:rsidRPr="004F3784">
        <w:rPr>
          <w:sz w:val="20"/>
          <w:szCs w:val="20"/>
        </w:rPr>
        <w:tab/>
      </w:r>
      <w:r w:rsidRPr="004F3784">
        <w:rPr>
          <w:sz w:val="20"/>
          <w:szCs w:val="20"/>
        </w:rPr>
        <w:tab/>
        <w:t>23 - 4 - 67</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Perini</w:t>
      </w:r>
      <w:proofErr w:type="spellEnd"/>
      <w:r w:rsidRPr="004F3784">
        <w:rPr>
          <w:sz w:val="20"/>
          <w:szCs w:val="20"/>
        </w:rPr>
        <w:tab/>
      </w:r>
      <w:r w:rsidRPr="004F3784">
        <w:rPr>
          <w:sz w:val="20"/>
          <w:szCs w:val="20"/>
        </w:rPr>
        <w:tab/>
      </w:r>
      <w:r w:rsidRPr="004F3784">
        <w:rPr>
          <w:sz w:val="20"/>
          <w:szCs w:val="20"/>
        </w:rPr>
        <w:tab/>
        <w:t>25 - 4 - 67</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Piccirilli</w:t>
      </w:r>
      <w:proofErr w:type="spellEnd"/>
      <w:r w:rsidRPr="004F3784">
        <w:rPr>
          <w:sz w:val="20"/>
          <w:szCs w:val="20"/>
        </w:rPr>
        <w:tab/>
      </w:r>
      <w:r w:rsidRPr="004F3784">
        <w:rPr>
          <w:sz w:val="20"/>
          <w:szCs w:val="20"/>
        </w:rPr>
        <w:tab/>
      </w:r>
      <w:r>
        <w:rPr>
          <w:sz w:val="20"/>
          <w:szCs w:val="20"/>
        </w:rPr>
        <w:tab/>
      </w:r>
      <w:r w:rsidRPr="004F3784">
        <w:rPr>
          <w:sz w:val="20"/>
          <w:szCs w:val="20"/>
        </w:rPr>
        <w:t>18 - 4 - 68</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Costarelli</w:t>
      </w:r>
      <w:proofErr w:type="spellEnd"/>
      <w:r w:rsidRPr="004F3784">
        <w:rPr>
          <w:sz w:val="20"/>
          <w:szCs w:val="20"/>
        </w:rPr>
        <w:tab/>
      </w:r>
      <w:r w:rsidRPr="004F3784">
        <w:rPr>
          <w:sz w:val="20"/>
          <w:szCs w:val="20"/>
        </w:rPr>
        <w:tab/>
        <w:t>20 - 4 - 68</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Marsili</w:t>
      </w:r>
      <w:proofErr w:type="spellEnd"/>
      <w:r w:rsidRPr="004F3784">
        <w:rPr>
          <w:sz w:val="20"/>
          <w:szCs w:val="20"/>
        </w:rPr>
        <w:tab/>
      </w:r>
      <w:r w:rsidRPr="004F3784">
        <w:rPr>
          <w:sz w:val="20"/>
          <w:szCs w:val="20"/>
        </w:rPr>
        <w:tab/>
      </w:r>
      <w:r w:rsidRPr="004F3784">
        <w:rPr>
          <w:sz w:val="20"/>
          <w:szCs w:val="20"/>
        </w:rPr>
        <w:tab/>
        <w:t>20 - 4 - 68</w:t>
      </w:r>
    </w:p>
    <w:p w:rsidR="00E537E8" w:rsidRPr="004F3784" w:rsidRDefault="00E537E8" w:rsidP="00E537E8">
      <w:pPr>
        <w:ind w:left="-426" w:firstLine="426"/>
        <w:jc w:val="both"/>
        <w:rPr>
          <w:sz w:val="20"/>
          <w:szCs w:val="20"/>
        </w:rPr>
      </w:pPr>
      <w:proofErr w:type="spellStart"/>
      <w:r w:rsidRPr="004F3784">
        <w:rPr>
          <w:sz w:val="20"/>
          <w:szCs w:val="20"/>
        </w:rPr>
        <w:t>Luchetti</w:t>
      </w:r>
      <w:proofErr w:type="spellEnd"/>
      <w:r w:rsidRPr="004F3784">
        <w:rPr>
          <w:sz w:val="20"/>
          <w:szCs w:val="20"/>
        </w:rPr>
        <w:tab/>
      </w:r>
      <w:r w:rsidRPr="004F3784">
        <w:rPr>
          <w:sz w:val="20"/>
          <w:szCs w:val="20"/>
        </w:rPr>
        <w:tab/>
      </w:r>
      <w:r>
        <w:rPr>
          <w:sz w:val="20"/>
          <w:szCs w:val="20"/>
        </w:rPr>
        <w:tab/>
      </w:r>
      <w:r w:rsidRPr="004F3784">
        <w:rPr>
          <w:sz w:val="20"/>
          <w:szCs w:val="20"/>
        </w:rPr>
        <w:t>25 - 4 - 68</w:t>
      </w:r>
    </w:p>
    <w:p w:rsidR="00E537E8" w:rsidRPr="004F3784" w:rsidRDefault="00E537E8" w:rsidP="00E537E8">
      <w:pPr>
        <w:ind w:left="-426" w:firstLine="426"/>
        <w:jc w:val="both"/>
        <w:rPr>
          <w:sz w:val="20"/>
          <w:szCs w:val="20"/>
        </w:rPr>
      </w:pPr>
      <w:r w:rsidRPr="004F3784">
        <w:rPr>
          <w:sz w:val="20"/>
          <w:szCs w:val="20"/>
        </w:rPr>
        <w:t>Ruggeri</w:t>
      </w:r>
      <w:r w:rsidRPr="004F3784">
        <w:rPr>
          <w:sz w:val="20"/>
          <w:szCs w:val="20"/>
        </w:rPr>
        <w:tab/>
      </w:r>
      <w:r w:rsidRPr="004F3784">
        <w:rPr>
          <w:sz w:val="20"/>
          <w:szCs w:val="20"/>
        </w:rPr>
        <w:tab/>
      </w:r>
      <w:r>
        <w:rPr>
          <w:sz w:val="20"/>
          <w:szCs w:val="20"/>
        </w:rPr>
        <w:tab/>
      </w:r>
      <w:r w:rsidRPr="004F3784">
        <w:rPr>
          <w:sz w:val="20"/>
          <w:szCs w:val="20"/>
        </w:rPr>
        <w:t>27 - 4 - 68</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Petroni</w:t>
      </w:r>
      <w:proofErr w:type="spellEnd"/>
      <w:r w:rsidRPr="004F3784">
        <w:rPr>
          <w:sz w:val="20"/>
          <w:szCs w:val="20"/>
        </w:rPr>
        <w:tab/>
      </w:r>
      <w:r w:rsidRPr="004F3784">
        <w:rPr>
          <w:sz w:val="20"/>
          <w:szCs w:val="20"/>
        </w:rPr>
        <w:tab/>
      </w:r>
      <w:r w:rsidRPr="004F3784">
        <w:rPr>
          <w:sz w:val="20"/>
          <w:szCs w:val="20"/>
        </w:rPr>
        <w:tab/>
        <w:t>07 - 4 - 69</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Grossi</w:t>
      </w:r>
      <w:r w:rsidRPr="004F3784">
        <w:rPr>
          <w:sz w:val="20"/>
          <w:szCs w:val="20"/>
        </w:rPr>
        <w:tab/>
      </w:r>
      <w:r w:rsidRPr="004F3784">
        <w:rPr>
          <w:sz w:val="20"/>
          <w:szCs w:val="20"/>
        </w:rPr>
        <w:tab/>
      </w:r>
      <w:r w:rsidRPr="004F3784">
        <w:rPr>
          <w:sz w:val="20"/>
          <w:szCs w:val="20"/>
        </w:rPr>
        <w:tab/>
        <w:t>08 - 4 - 69</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Germani</w:t>
      </w:r>
      <w:r w:rsidRPr="004F3784">
        <w:rPr>
          <w:sz w:val="20"/>
          <w:szCs w:val="20"/>
        </w:rPr>
        <w:tab/>
      </w:r>
      <w:r w:rsidRPr="004F3784">
        <w:rPr>
          <w:sz w:val="20"/>
          <w:szCs w:val="20"/>
        </w:rPr>
        <w:tab/>
      </w:r>
      <w:r>
        <w:rPr>
          <w:sz w:val="20"/>
          <w:szCs w:val="20"/>
        </w:rPr>
        <w:tab/>
      </w:r>
      <w:r w:rsidRPr="004F3784">
        <w:rPr>
          <w:sz w:val="20"/>
          <w:szCs w:val="20"/>
        </w:rPr>
        <w:t>10 - 4 - 69</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Colonnelli</w:t>
      </w:r>
      <w:r w:rsidRPr="004F3784">
        <w:rPr>
          <w:sz w:val="20"/>
          <w:szCs w:val="20"/>
        </w:rPr>
        <w:tab/>
      </w:r>
      <w:r w:rsidRPr="004F3784">
        <w:rPr>
          <w:sz w:val="20"/>
          <w:szCs w:val="20"/>
        </w:rPr>
        <w:tab/>
        <w:t>20 - 4 - 69</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Montini</w:t>
      </w:r>
      <w:r w:rsidRPr="004F3784">
        <w:rPr>
          <w:sz w:val="20"/>
          <w:szCs w:val="20"/>
        </w:rPr>
        <w:tab/>
      </w:r>
      <w:r w:rsidRPr="004F3784">
        <w:rPr>
          <w:sz w:val="20"/>
          <w:szCs w:val="20"/>
        </w:rPr>
        <w:tab/>
      </w:r>
      <w:r>
        <w:rPr>
          <w:sz w:val="20"/>
          <w:szCs w:val="20"/>
        </w:rPr>
        <w:tab/>
      </w:r>
      <w:r w:rsidRPr="004F3784">
        <w:rPr>
          <w:sz w:val="20"/>
          <w:szCs w:val="20"/>
        </w:rPr>
        <w:t>27 - 4 - 69</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Senesi</w:t>
      </w:r>
      <w:r w:rsidRPr="004F3784">
        <w:rPr>
          <w:sz w:val="20"/>
          <w:szCs w:val="20"/>
        </w:rPr>
        <w:tab/>
      </w:r>
      <w:r w:rsidRPr="004F3784">
        <w:rPr>
          <w:sz w:val="20"/>
          <w:szCs w:val="20"/>
        </w:rPr>
        <w:tab/>
      </w:r>
      <w:r w:rsidRPr="004F3784">
        <w:rPr>
          <w:sz w:val="20"/>
          <w:szCs w:val="20"/>
        </w:rPr>
        <w:tab/>
        <w:t>12 - 4 - 70</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Marchese</w:t>
      </w:r>
      <w:r w:rsidRPr="004F3784">
        <w:rPr>
          <w:sz w:val="20"/>
          <w:szCs w:val="20"/>
        </w:rPr>
        <w:tab/>
      </w:r>
      <w:r w:rsidRPr="004F3784">
        <w:rPr>
          <w:sz w:val="20"/>
          <w:szCs w:val="20"/>
        </w:rPr>
        <w:tab/>
        <w:t>19 - 4 - 70</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Petrignani</w:t>
      </w:r>
      <w:proofErr w:type="spellEnd"/>
      <w:r w:rsidRPr="004F3784">
        <w:rPr>
          <w:sz w:val="20"/>
          <w:szCs w:val="20"/>
        </w:rPr>
        <w:tab/>
      </w:r>
      <w:r w:rsidRPr="004F3784">
        <w:rPr>
          <w:sz w:val="20"/>
          <w:szCs w:val="20"/>
        </w:rPr>
        <w:tab/>
        <w:t>26 - 4 - 70</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Traglia</w:t>
      </w:r>
      <w:proofErr w:type="spellEnd"/>
      <w:r w:rsidRPr="004F3784">
        <w:rPr>
          <w:sz w:val="20"/>
          <w:szCs w:val="20"/>
        </w:rPr>
        <w:tab/>
      </w:r>
      <w:r w:rsidRPr="004F3784">
        <w:rPr>
          <w:sz w:val="20"/>
          <w:szCs w:val="20"/>
        </w:rPr>
        <w:tab/>
      </w:r>
      <w:r w:rsidRPr="004F3784">
        <w:rPr>
          <w:sz w:val="20"/>
          <w:szCs w:val="20"/>
        </w:rPr>
        <w:tab/>
        <w:t>29 - 4 - 70</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Cardinali</w:t>
      </w:r>
      <w:r w:rsidRPr="004F3784">
        <w:rPr>
          <w:sz w:val="20"/>
          <w:szCs w:val="20"/>
        </w:rPr>
        <w:tab/>
      </w:r>
      <w:r w:rsidRPr="004F3784">
        <w:rPr>
          <w:sz w:val="20"/>
          <w:szCs w:val="20"/>
        </w:rPr>
        <w:tab/>
        <w:t>12 - 4 - 71</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Belatri</w:t>
      </w:r>
      <w:proofErr w:type="spellEnd"/>
      <w:r w:rsidRPr="004F3784">
        <w:rPr>
          <w:sz w:val="20"/>
          <w:szCs w:val="20"/>
        </w:rPr>
        <w:tab/>
      </w:r>
      <w:r w:rsidRPr="004F3784">
        <w:rPr>
          <w:sz w:val="20"/>
          <w:szCs w:val="20"/>
        </w:rPr>
        <w:tab/>
      </w:r>
      <w:r w:rsidRPr="004F3784">
        <w:rPr>
          <w:sz w:val="20"/>
          <w:szCs w:val="20"/>
        </w:rPr>
        <w:tab/>
        <w:t>10 - 4 - 72</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Brusca</w:t>
      </w:r>
      <w:r w:rsidRPr="004F3784">
        <w:rPr>
          <w:sz w:val="20"/>
          <w:szCs w:val="20"/>
        </w:rPr>
        <w:tab/>
      </w:r>
      <w:r w:rsidRPr="004F3784">
        <w:rPr>
          <w:sz w:val="20"/>
          <w:szCs w:val="20"/>
        </w:rPr>
        <w:tab/>
      </w:r>
      <w:r w:rsidRPr="004F3784">
        <w:rPr>
          <w:sz w:val="20"/>
          <w:szCs w:val="20"/>
        </w:rPr>
        <w:tab/>
        <w:t>27 - 4 - 72</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Nolli</w:t>
      </w:r>
      <w:proofErr w:type="spellEnd"/>
      <w:r w:rsidRPr="004F3784">
        <w:rPr>
          <w:sz w:val="20"/>
          <w:szCs w:val="20"/>
        </w:rPr>
        <w:tab/>
      </w:r>
      <w:r w:rsidRPr="004F3784">
        <w:rPr>
          <w:sz w:val="20"/>
          <w:szCs w:val="20"/>
        </w:rPr>
        <w:tab/>
      </w:r>
      <w:r w:rsidRPr="004F3784">
        <w:rPr>
          <w:sz w:val="20"/>
          <w:szCs w:val="20"/>
        </w:rPr>
        <w:tab/>
        <w:t>30 - 4 - 72</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Di Lascio</w:t>
      </w:r>
      <w:r w:rsidRPr="004F3784">
        <w:rPr>
          <w:sz w:val="20"/>
          <w:szCs w:val="20"/>
        </w:rPr>
        <w:tab/>
      </w:r>
      <w:r w:rsidRPr="004F3784">
        <w:rPr>
          <w:sz w:val="20"/>
          <w:szCs w:val="20"/>
        </w:rPr>
        <w:tab/>
        <w:t>07 - 4 - 73</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Errigo</w:t>
      </w:r>
      <w:proofErr w:type="spellEnd"/>
      <w:r w:rsidRPr="004F3784">
        <w:rPr>
          <w:sz w:val="20"/>
          <w:szCs w:val="20"/>
        </w:rPr>
        <w:tab/>
      </w:r>
      <w:r w:rsidRPr="004F3784">
        <w:rPr>
          <w:sz w:val="20"/>
          <w:szCs w:val="20"/>
        </w:rPr>
        <w:tab/>
      </w:r>
      <w:r w:rsidRPr="004F3784">
        <w:rPr>
          <w:sz w:val="20"/>
          <w:szCs w:val="20"/>
        </w:rPr>
        <w:tab/>
        <w:t>08 - 4 - 73</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Belardo</w:t>
      </w:r>
      <w:proofErr w:type="spellEnd"/>
      <w:r w:rsidRPr="004F3784">
        <w:rPr>
          <w:sz w:val="20"/>
          <w:szCs w:val="20"/>
        </w:rPr>
        <w:tab/>
      </w:r>
      <w:r w:rsidRPr="004F3784">
        <w:rPr>
          <w:sz w:val="20"/>
          <w:szCs w:val="20"/>
        </w:rPr>
        <w:tab/>
      </w:r>
      <w:r w:rsidRPr="004F3784">
        <w:rPr>
          <w:sz w:val="20"/>
          <w:szCs w:val="20"/>
        </w:rPr>
        <w:tab/>
        <w:t>28 - 4 - 73</w:t>
      </w:r>
      <w:r w:rsidRPr="004F3784">
        <w:rPr>
          <w:sz w:val="20"/>
          <w:szCs w:val="20"/>
        </w:rPr>
        <w:tab/>
      </w:r>
    </w:p>
    <w:p w:rsidR="00E537E8" w:rsidRPr="004F3784" w:rsidRDefault="00E537E8" w:rsidP="00E537E8">
      <w:pPr>
        <w:ind w:left="-426" w:firstLine="426"/>
        <w:jc w:val="both"/>
        <w:rPr>
          <w:sz w:val="20"/>
          <w:szCs w:val="20"/>
        </w:rPr>
      </w:pPr>
      <w:proofErr w:type="spellStart"/>
      <w:r w:rsidRPr="004F3784">
        <w:rPr>
          <w:sz w:val="20"/>
          <w:szCs w:val="20"/>
        </w:rPr>
        <w:t>Boncristiano</w:t>
      </w:r>
      <w:proofErr w:type="spellEnd"/>
      <w:r w:rsidRPr="004F3784">
        <w:rPr>
          <w:sz w:val="20"/>
          <w:szCs w:val="20"/>
        </w:rPr>
        <w:tab/>
      </w:r>
      <w:r w:rsidRPr="004F3784">
        <w:rPr>
          <w:sz w:val="20"/>
          <w:szCs w:val="20"/>
        </w:rPr>
        <w:tab/>
        <w:t>28 - 4 - 73</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 xml:space="preserve">Di </w:t>
      </w:r>
      <w:proofErr w:type="spellStart"/>
      <w:r w:rsidRPr="004F3784">
        <w:rPr>
          <w:sz w:val="20"/>
          <w:szCs w:val="20"/>
        </w:rPr>
        <w:t>Giammarco</w:t>
      </w:r>
      <w:proofErr w:type="spellEnd"/>
      <w:r w:rsidRPr="004F3784">
        <w:rPr>
          <w:sz w:val="20"/>
          <w:szCs w:val="20"/>
        </w:rPr>
        <w:tab/>
      </w:r>
      <w:r w:rsidRPr="004F3784">
        <w:rPr>
          <w:sz w:val="20"/>
          <w:szCs w:val="20"/>
        </w:rPr>
        <w:tab/>
        <w:t>29 - 4 - 73</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Pane</w:t>
      </w:r>
      <w:r w:rsidRPr="004F3784">
        <w:rPr>
          <w:sz w:val="20"/>
          <w:szCs w:val="20"/>
        </w:rPr>
        <w:tab/>
      </w:r>
      <w:r w:rsidRPr="004F3784">
        <w:rPr>
          <w:sz w:val="20"/>
          <w:szCs w:val="20"/>
        </w:rPr>
        <w:tab/>
      </w:r>
      <w:r w:rsidRPr="004F3784">
        <w:rPr>
          <w:sz w:val="20"/>
          <w:szCs w:val="20"/>
        </w:rPr>
        <w:tab/>
        <w:t>04 - 4 - 74</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Coletta</w:t>
      </w:r>
      <w:r w:rsidRPr="004F3784">
        <w:rPr>
          <w:sz w:val="20"/>
          <w:szCs w:val="20"/>
        </w:rPr>
        <w:tab/>
      </w:r>
      <w:r w:rsidRPr="004F3784">
        <w:rPr>
          <w:sz w:val="20"/>
          <w:szCs w:val="20"/>
        </w:rPr>
        <w:tab/>
      </w:r>
      <w:r w:rsidRPr="004F3784">
        <w:rPr>
          <w:sz w:val="20"/>
          <w:szCs w:val="20"/>
        </w:rPr>
        <w:tab/>
        <w:t>06 - 4 - 75</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t>Natalino</w:t>
      </w:r>
      <w:r w:rsidRPr="004F3784">
        <w:rPr>
          <w:sz w:val="20"/>
          <w:szCs w:val="20"/>
        </w:rPr>
        <w:tab/>
      </w:r>
      <w:r w:rsidRPr="004F3784">
        <w:rPr>
          <w:sz w:val="20"/>
          <w:szCs w:val="20"/>
        </w:rPr>
        <w:tab/>
      </w:r>
      <w:r>
        <w:rPr>
          <w:sz w:val="20"/>
          <w:szCs w:val="20"/>
        </w:rPr>
        <w:tab/>
      </w:r>
      <w:r w:rsidRPr="004F3784">
        <w:rPr>
          <w:sz w:val="20"/>
          <w:szCs w:val="20"/>
        </w:rPr>
        <w:t>06 - 4 - 75</w:t>
      </w:r>
      <w:r w:rsidRPr="004F3784">
        <w:rPr>
          <w:sz w:val="20"/>
          <w:szCs w:val="20"/>
        </w:rPr>
        <w:tab/>
      </w:r>
    </w:p>
    <w:p w:rsidR="00E537E8" w:rsidRPr="004F3784" w:rsidRDefault="00E537E8" w:rsidP="00E537E8">
      <w:pPr>
        <w:ind w:left="-426" w:firstLine="426"/>
        <w:jc w:val="both"/>
        <w:rPr>
          <w:sz w:val="20"/>
          <w:szCs w:val="20"/>
        </w:rPr>
      </w:pPr>
      <w:r w:rsidRPr="004F3784">
        <w:rPr>
          <w:sz w:val="20"/>
          <w:szCs w:val="20"/>
        </w:rPr>
        <w:lastRenderedPageBreak/>
        <w:t>Monterosso</w:t>
      </w:r>
      <w:r w:rsidRPr="004F3784">
        <w:rPr>
          <w:sz w:val="20"/>
          <w:szCs w:val="20"/>
        </w:rPr>
        <w:tab/>
      </w:r>
      <w:r w:rsidRPr="004F3784">
        <w:rPr>
          <w:sz w:val="20"/>
          <w:szCs w:val="20"/>
        </w:rPr>
        <w:tab/>
        <w:t>25 - 4 - 75</w:t>
      </w:r>
    </w:p>
    <w:p w:rsidR="00E537E8" w:rsidRPr="004F3784" w:rsidRDefault="00E537E8" w:rsidP="00E537E8">
      <w:pPr>
        <w:ind w:left="-426" w:firstLine="426"/>
        <w:jc w:val="both"/>
        <w:rPr>
          <w:sz w:val="20"/>
          <w:szCs w:val="20"/>
        </w:rPr>
      </w:pPr>
      <w:proofErr w:type="spellStart"/>
      <w:r w:rsidRPr="004F3784">
        <w:rPr>
          <w:sz w:val="20"/>
          <w:szCs w:val="20"/>
        </w:rPr>
        <w:t>Quici</w:t>
      </w:r>
      <w:proofErr w:type="spellEnd"/>
      <w:r w:rsidRPr="004F3784">
        <w:rPr>
          <w:sz w:val="20"/>
          <w:szCs w:val="20"/>
        </w:rPr>
        <w:tab/>
      </w:r>
      <w:r w:rsidRPr="004F3784">
        <w:rPr>
          <w:sz w:val="20"/>
          <w:szCs w:val="20"/>
        </w:rPr>
        <w:tab/>
      </w:r>
      <w:r w:rsidRPr="004F3784">
        <w:rPr>
          <w:sz w:val="20"/>
          <w:szCs w:val="20"/>
        </w:rPr>
        <w:tab/>
        <w:t>03 - 4 - 76</w:t>
      </w:r>
    </w:p>
    <w:p w:rsidR="00E537E8" w:rsidRPr="004F3784" w:rsidRDefault="00E537E8" w:rsidP="00E537E8">
      <w:pPr>
        <w:ind w:left="-426" w:firstLine="426"/>
        <w:jc w:val="both"/>
        <w:rPr>
          <w:sz w:val="20"/>
          <w:szCs w:val="20"/>
        </w:rPr>
      </w:pPr>
      <w:r w:rsidRPr="004F3784">
        <w:rPr>
          <w:sz w:val="20"/>
          <w:szCs w:val="20"/>
        </w:rPr>
        <w:t>Tata</w:t>
      </w:r>
      <w:r w:rsidRPr="004F3784">
        <w:rPr>
          <w:sz w:val="20"/>
          <w:szCs w:val="20"/>
        </w:rPr>
        <w:tab/>
      </w:r>
      <w:r w:rsidRPr="004F3784">
        <w:rPr>
          <w:sz w:val="20"/>
          <w:szCs w:val="20"/>
        </w:rPr>
        <w:tab/>
      </w:r>
      <w:r w:rsidRPr="004F3784">
        <w:rPr>
          <w:sz w:val="20"/>
          <w:szCs w:val="20"/>
        </w:rPr>
        <w:tab/>
        <w:t>21 - 4 - 76</w:t>
      </w:r>
    </w:p>
    <w:p w:rsidR="00E537E8" w:rsidRPr="004F3784" w:rsidRDefault="00E537E8" w:rsidP="00E537E8">
      <w:pPr>
        <w:ind w:left="-426" w:firstLine="426"/>
        <w:jc w:val="both"/>
        <w:rPr>
          <w:sz w:val="20"/>
          <w:szCs w:val="20"/>
        </w:rPr>
      </w:pPr>
      <w:proofErr w:type="spellStart"/>
      <w:r w:rsidRPr="004F3784">
        <w:rPr>
          <w:sz w:val="20"/>
          <w:szCs w:val="20"/>
        </w:rPr>
        <w:t>Alivernini</w:t>
      </w:r>
      <w:proofErr w:type="spellEnd"/>
      <w:r w:rsidRPr="004F3784">
        <w:rPr>
          <w:sz w:val="20"/>
          <w:szCs w:val="20"/>
        </w:rPr>
        <w:tab/>
      </w:r>
      <w:r w:rsidRPr="004F3784">
        <w:rPr>
          <w:sz w:val="20"/>
          <w:szCs w:val="20"/>
        </w:rPr>
        <w:tab/>
        <w:t>29 - 4 - 76</w:t>
      </w:r>
    </w:p>
    <w:p w:rsidR="00E537E8" w:rsidRPr="004F3784" w:rsidRDefault="00E537E8" w:rsidP="00E537E8">
      <w:pPr>
        <w:ind w:left="-426" w:firstLine="426"/>
        <w:jc w:val="both"/>
        <w:rPr>
          <w:sz w:val="20"/>
          <w:szCs w:val="20"/>
        </w:rPr>
      </w:pPr>
      <w:r w:rsidRPr="004F3784">
        <w:rPr>
          <w:sz w:val="20"/>
          <w:szCs w:val="20"/>
        </w:rPr>
        <w:t>Grasselli</w:t>
      </w:r>
      <w:r w:rsidRPr="004F3784">
        <w:rPr>
          <w:sz w:val="20"/>
          <w:szCs w:val="20"/>
        </w:rPr>
        <w:tab/>
      </w:r>
      <w:r w:rsidRPr="004F3784">
        <w:rPr>
          <w:sz w:val="20"/>
          <w:szCs w:val="20"/>
        </w:rPr>
        <w:tab/>
        <w:t>02 - 4 - 77</w:t>
      </w:r>
    </w:p>
    <w:p w:rsidR="00E537E8" w:rsidRPr="004F3784" w:rsidRDefault="00E537E8" w:rsidP="00E537E8">
      <w:pPr>
        <w:ind w:left="-426" w:firstLine="426"/>
        <w:jc w:val="both"/>
        <w:rPr>
          <w:sz w:val="20"/>
          <w:szCs w:val="20"/>
        </w:rPr>
      </w:pPr>
      <w:r w:rsidRPr="004F3784">
        <w:rPr>
          <w:sz w:val="20"/>
          <w:szCs w:val="20"/>
        </w:rPr>
        <w:t>D’</w:t>
      </w:r>
      <w:proofErr w:type="spellStart"/>
      <w:r w:rsidRPr="004F3784">
        <w:rPr>
          <w:sz w:val="20"/>
          <w:szCs w:val="20"/>
        </w:rPr>
        <w:t>Eramo</w:t>
      </w:r>
      <w:proofErr w:type="spellEnd"/>
      <w:r w:rsidRPr="004F3784">
        <w:rPr>
          <w:sz w:val="20"/>
          <w:szCs w:val="20"/>
        </w:rPr>
        <w:tab/>
      </w:r>
      <w:r w:rsidRPr="004F3784">
        <w:rPr>
          <w:sz w:val="20"/>
          <w:szCs w:val="20"/>
        </w:rPr>
        <w:tab/>
        <w:t>16 - 4 - 77</w:t>
      </w:r>
    </w:p>
    <w:p w:rsidR="00E537E8" w:rsidRPr="004F3784" w:rsidRDefault="00E537E8" w:rsidP="00E537E8">
      <w:pPr>
        <w:ind w:left="-426" w:firstLine="426"/>
        <w:jc w:val="both"/>
        <w:rPr>
          <w:sz w:val="20"/>
          <w:szCs w:val="20"/>
        </w:rPr>
      </w:pPr>
      <w:r w:rsidRPr="004F3784">
        <w:rPr>
          <w:sz w:val="20"/>
          <w:szCs w:val="20"/>
        </w:rPr>
        <w:t>Forte</w:t>
      </w:r>
      <w:r w:rsidRPr="004F3784">
        <w:rPr>
          <w:sz w:val="20"/>
          <w:szCs w:val="20"/>
        </w:rPr>
        <w:tab/>
      </w:r>
      <w:r w:rsidRPr="004F3784">
        <w:rPr>
          <w:sz w:val="20"/>
          <w:szCs w:val="20"/>
        </w:rPr>
        <w:tab/>
      </w:r>
      <w:r w:rsidRPr="004F3784">
        <w:rPr>
          <w:sz w:val="20"/>
          <w:szCs w:val="20"/>
        </w:rPr>
        <w:tab/>
        <w:t>30 - 4 - 77</w:t>
      </w:r>
    </w:p>
    <w:p w:rsidR="00E537E8" w:rsidRPr="004F3784" w:rsidRDefault="00E537E8" w:rsidP="00E537E8">
      <w:pPr>
        <w:ind w:left="-426" w:firstLine="426"/>
        <w:jc w:val="both"/>
        <w:rPr>
          <w:sz w:val="20"/>
          <w:szCs w:val="20"/>
        </w:rPr>
      </w:pPr>
      <w:proofErr w:type="spellStart"/>
      <w:r w:rsidRPr="004F3784">
        <w:rPr>
          <w:sz w:val="20"/>
          <w:szCs w:val="20"/>
        </w:rPr>
        <w:t>Lorrai</w:t>
      </w:r>
      <w:proofErr w:type="spellEnd"/>
      <w:r w:rsidRPr="004F3784">
        <w:rPr>
          <w:sz w:val="20"/>
          <w:szCs w:val="20"/>
        </w:rPr>
        <w:tab/>
      </w:r>
      <w:r w:rsidRPr="004F3784">
        <w:rPr>
          <w:sz w:val="20"/>
          <w:szCs w:val="20"/>
        </w:rPr>
        <w:tab/>
      </w:r>
      <w:r w:rsidRPr="004F3784">
        <w:rPr>
          <w:sz w:val="20"/>
          <w:szCs w:val="20"/>
        </w:rPr>
        <w:tab/>
        <w:t>01 - 4 - 78</w:t>
      </w:r>
    </w:p>
    <w:p w:rsidR="00E537E8" w:rsidRPr="004F3784" w:rsidRDefault="00E537E8" w:rsidP="00E537E8">
      <w:pPr>
        <w:ind w:left="-426" w:firstLine="426"/>
        <w:jc w:val="both"/>
        <w:rPr>
          <w:sz w:val="20"/>
          <w:szCs w:val="20"/>
        </w:rPr>
      </w:pPr>
      <w:proofErr w:type="spellStart"/>
      <w:r w:rsidRPr="004F3784">
        <w:rPr>
          <w:sz w:val="20"/>
          <w:szCs w:val="20"/>
        </w:rPr>
        <w:t>Coluzzi</w:t>
      </w:r>
      <w:proofErr w:type="spellEnd"/>
      <w:r w:rsidRPr="004F3784">
        <w:rPr>
          <w:sz w:val="20"/>
          <w:szCs w:val="20"/>
        </w:rPr>
        <w:tab/>
      </w:r>
      <w:r w:rsidRPr="004F3784">
        <w:rPr>
          <w:sz w:val="20"/>
          <w:szCs w:val="20"/>
        </w:rPr>
        <w:tab/>
      </w:r>
      <w:r w:rsidRPr="004F3784">
        <w:rPr>
          <w:sz w:val="20"/>
          <w:szCs w:val="20"/>
        </w:rPr>
        <w:tab/>
        <w:t>09 - 4 - 78</w:t>
      </w:r>
    </w:p>
    <w:p w:rsidR="00E537E8" w:rsidRPr="004F3784" w:rsidRDefault="00E537E8" w:rsidP="00E537E8">
      <w:pPr>
        <w:ind w:left="-426" w:firstLine="426"/>
        <w:jc w:val="both"/>
        <w:rPr>
          <w:sz w:val="20"/>
          <w:szCs w:val="20"/>
        </w:rPr>
      </w:pPr>
      <w:r w:rsidRPr="004F3784">
        <w:rPr>
          <w:sz w:val="20"/>
          <w:szCs w:val="20"/>
        </w:rPr>
        <w:t>D’Ambrosio</w:t>
      </w:r>
      <w:r w:rsidRPr="004F3784">
        <w:rPr>
          <w:sz w:val="20"/>
          <w:szCs w:val="20"/>
        </w:rPr>
        <w:tab/>
      </w:r>
      <w:r w:rsidRPr="004F3784">
        <w:rPr>
          <w:sz w:val="20"/>
          <w:szCs w:val="20"/>
        </w:rPr>
        <w:tab/>
        <w:t>09 - 4 - 78</w:t>
      </w:r>
    </w:p>
    <w:p w:rsidR="00E537E8" w:rsidRPr="004F3784" w:rsidRDefault="00E537E8" w:rsidP="00E537E8">
      <w:pPr>
        <w:ind w:left="-426" w:firstLine="426"/>
        <w:jc w:val="both"/>
        <w:rPr>
          <w:sz w:val="20"/>
          <w:szCs w:val="20"/>
        </w:rPr>
      </w:pPr>
      <w:proofErr w:type="spellStart"/>
      <w:r w:rsidRPr="004F3784">
        <w:rPr>
          <w:sz w:val="20"/>
          <w:szCs w:val="20"/>
        </w:rPr>
        <w:t>Paolucci</w:t>
      </w:r>
      <w:proofErr w:type="spellEnd"/>
      <w:r w:rsidRPr="004F3784">
        <w:rPr>
          <w:sz w:val="20"/>
          <w:szCs w:val="20"/>
        </w:rPr>
        <w:tab/>
      </w:r>
      <w:r w:rsidRPr="004F3784">
        <w:rPr>
          <w:sz w:val="20"/>
          <w:szCs w:val="20"/>
        </w:rPr>
        <w:tab/>
      </w:r>
      <w:r>
        <w:rPr>
          <w:sz w:val="20"/>
          <w:szCs w:val="20"/>
        </w:rPr>
        <w:tab/>
      </w:r>
      <w:r w:rsidRPr="004F3784">
        <w:rPr>
          <w:sz w:val="20"/>
          <w:szCs w:val="20"/>
        </w:rPr>
        <w:t>09 - 4 - 78</w:t>
      </w:r>
    </w:p>
    <w:p w:rsidR="00E537E8" w:rsidRPr="004F3784" w:rsidRDefault="00E537E8" w:rsidP="00E537E8">
      <w:pPr>
        <w:ind w:left="-426" w:firstLine="426"/>
        <w:jc w:val="both"/>
        <w:rPr>
          <w:sz w:val="20"/>
          <w:szCs w:val="20"/>
        </w:rPr>
      </w:pPr>
      <w:proofErr w:type="spellStart"/>
      <w:r w:rsidRPr="004F3784">
        <w:rPr>
          <w:sz w:val="20"/>
          <w:szCs w:val="20"/>
        </w:rPr>
        <w:t>Macarelli</w:t>
      </w:r>
      <w:proofErr w:type="spellEnd"/>
      <w:r w:rsidRPr="004F3784">
        <w:rPr>
          <w:sz w:val="20"/>
          <w:szCs w:val="20"/>
        </w:rPr>
        <w:tab/>
      </w:r>
      <w:r w:rsidRPr="004F3784">
        <w:rPr>
          <w:sz w:val="20"/>
          <w:szCs w:val="20"/>
        </w:rPr>
        <w:tab/>
        <w:t>15 - 4 - 78</w:t>
      </w:r>
    </w:p>
    <w:p w:rsidR="00E537E8" w:rsidRPr="004F3784" w:rsidRDefault="00E537E8" w:rsidP="00E537E8">
      <w:pPr>
        <w:ind w:left="-426" w:firstLine="426"/>
        <w:jc w:val="both"/>
        <w:rPr>
          <w:sz w:val="20"/>
          <w:szCs w:val="20"/>
        </w:rPr>
      </w:pPr>
      <w:proofErr w:type="spellStart"/>
      <w:r w:rsidRPr="004F3784">
        <w:rPr>
          <w:sz w:val="20"/>
          <w:szCs w:val="20"/>
        </w:rPr>
        <w:t>Botarelli</w:t>
      </w:r>
      <w:proofErr w:type="spellEnd"/>
      <w:r w:rsidRPr="004F3784">
        <w:rPr>
          <w:sz w:val="20"/>
          <w:szCs w:val="20"/>
        </w:rPr>
        <w:tab/>
      </w:r>
      <w:r w:rsidRPr="004F3784">
        <w:rPr>
          <w:sz w:val="20"/>
          <w:szCs w:val="20"/>
        </w:rPr>
        <w:tab/>
      </w:r>
      <w:r>
        <w:rPr>
          <w:sz w:val="20"/>
          <w:szCs w:val="20"/>
        </w:rPr>
        <w:tab/>
      </w:r>
      <w:r w:rsidRPr="004F3784">
        <w:rPr>
          <w:sz w:val="20"/>
          <w:szCs w:val="20"/>
        </w:rPr>
        <w:t>23 - 4 - 78</w:t>
      </w:r>
    </w:p>
    <w:p w:rsidR="00E537E8" w:rsidRPr="004F3784" w:rsidRDefault="00E537E8" w:rsidP="00E537E8">
      <w:pPr>
        <w:ind w:left="-426" w:firstLine="426"/>
        <w:jc w:val="both"/>
        <w:rPr>
          <w:sz w:val="20"/>
          <w:szCs w:val="20"/>
        </w:rPr>
      </w:pPr>
      <w:proofErr w:type="spellStart"/>
      <w:r w:rsidRPr="004F3784">
        <w:rPr>
          <w:sz w:val="20"/>
          <w:szCs w:val="20"/>
        </w:rPr>
        <w:t>Colosimo</w:t>
      </w:r>
      <w:proofErr w:type="spellEnd"/>
      <w:r w:rsidRPr="004F3784">
        <w:rPr>
          <w:sz w:val="20"/>
          <w:szCs w:val="20"/>
        </w:rPr>
        <w:tab/>
      </w:r>
      <w:r w:rsidRPr="004F3784">
        <w:rPr>
          <w:sz w:val="20"/>
          <w:szCs w:val="20"/>
        </w:rPr>
        <w:tab/>
        <w:t>08 - 4 - 79</w:t>
      </w:r>
    </w:p>
    <w:p w:rsidR="00E537E8" w:rsidRPr="004F3784" w:rsidRDefault="00E537E8" w:rsidP="00E537E8">
      <w:pPr>
        <w:ind w:left="-426" w:firstLine="426"/>
        <w:jc w:val="both"/>
        <w:rPr>
          <w:sz w:val="20"/>
          <w:szCs w:val="20"/>
          <w:lang w:val="fr-FR"/>
        </w:rPr>
      </w:pPr>
      <w:r w:rsidRPr="004F3784">
        <w:rPr>
          <w:sz w:val="20"/>
          <w:szCs w:val="20"/>
        </w:rPr>
        <w:t>Martini</w:t>
      </w:r>
      <w:r w:rsidRPr="004F3784">
        <w:rPr>
          <w:sz w:val="20"/>
          <w:szCs w:val="20"/>
        </w:rPr>
        <w:tab/>
      </w:r>
      <w:r w:rsidRPr="004F3784">
        <w:rPr>
          <w:sz w:val="20"/>
          <w:szCs w:val="20"/>
        </w:rPr>
        <w:tab/>
      </w:r>
      <w:r w:rsidRPr="004F3784">
        <w:rPr>
          <w:sz w:val="20"/>
          <w:szCs w:val="20"/>
        </w:rPr>
        <w:tab/>
        <w:t xml:space="preserve">04 - 4 - </w:t>
      </w:r>
      <w:r w:rsidRPr="004F3784">
        <w:rPr>
          <w:sz w:val="20"/>
          <w:szCs w:val="20"/>
          <w:lang w:val="fr-FR"/>
        </w:rPr>
        <w:t>76</w:t>
      </w:r>
    </w:p>
    <w:p w:rsidR="00E537E8" w:rsidRPr="004F3784" w:rsidRDefault="00E537E8" w:rsidP="00E537E8">
      <w:pPr>
        <w:ind w:left="-426" w:firstLine="426"/>
        <w:jc w:val="both"/>
        <w:rPr>
          <w:sz w:val="20"/>
          <w:szCs w:val="20"/>
          <w:lang w:val="fr-FR"/>
        </w:rPr>
      </w:pPr>
      <w:proofErr w:type="spellStart"/>
      <w:r w:rsidRPr="004F3784">
        <w:rPr>
          <w:sz w:val="20"/>
          <w:szCs w:val="20"/>
          <w:lang w:val="fr-FR"/>
        </w:rPr>
        <w:t>Vilella</w:t>
      </w:r>
      <w:proofErr w:type="spellEnd"/>
      <w:r w:rsidRPr="004F3784">
        <w:rPr>
          <w:sz w:val="20"/>
          <w:szCs w:val="20"/>
          <w:lang w:val="fr-FR"/>
        </w:rPr>
        <w:tab/>
      </w:r>
      <w:r w:rsidRPr="004F3784">
        <w:rPr>
          <w:sz w:val="20"/>
          <w:szCs w:val="20"/>
          <w:lang w:val="fr-FR"/>
        </w:rPr>
        <w:tab/>
      </w:r>
      <w:r w:rsidRPr="004F3784">
        <w:rPr>
          <w:sz w:val="20"/>
          <w:szCs w:val="20"/>
          <w:lang w:val="fr-FR"/>
        </w:rPr>
        <w:tab/>
        <w:t>03 - 4 - 88</w:t>
      </w:r>
    </w:p>
    <w:p w:rsidR="00E537E8" w:rsidRPr="004F3784" w:rsidRDefault="00E537E8" w:rsidP="00E537E8">
      <w:pPr>
        <w:ind w:left="-426" w:firstLine="426"/>
        <w:jc w:val="both"/>
        <w:rPr>
          <w:sz w:val="20"/>
          <w:szCs w:val="20"/>
          <w:lang w:val="fr-FR"/>
        </w:rPr>
      </w:pPr>
      <w:r w:rsidRPr="004F3784">
        <w:rPr>
          <w:sz w:val="20"/>
          <w:szCs w:val="20"/>
          <w:lang w:val="fr-FR"/>
        </w:rPr>
        <w:t xml:space="preserve">De </w:t>
      </w:r>
      <w:proofErr w:type="spellStart"/>
      <w:r w:rsidRPr="004F3784">
        <w:rPr>
          <w:sz w:val="20"/>
          <w:szCs w:val="20"/>
          <w:lang w:val="fr-FR"/>
        </w:rPr>
        <w:t>Santis</w:t>
      </w:r>
      <w:proofErr w:type="spellEnd"/>
      <w:r w:rsidRPr="004F3784">
        <w:rPr>
          <w:sz w:val="20"/>
          <w:szCs w:val="20"/>
          <w:lang w:val="fr-FR"/>
        </w:rPr>
        <w:tab/>
      </w:r>
      <w:r w:rsidRPr="004F3784">
        <w:rPr>
          <w:sz w:val="20"/>
          <w:szCs w:val="20"/>
          <w:lang w:val="fr-FR"/>
        </w:rPr>
        <w:tab/>
        <w:t>16 - 4 - 79</w:t>
      </w:r>
    </w:p>
    <w:p w:rsidR="00E537E8" w:rsidRPr="004F3784" w:rsidRDefault="00E537E8" w:rsidP="00E537E8">
      <w:pPr>
        <w:ind w:left="-426" w:firstLine="426"/>
        <w:jc w:val="both"/>
        <w:rPr>
          <w:sz w:val="20"/>
          <w:szCs w:val="20"/>
        </w:rPr>
      </w:pPr>
      <w:proofErr w:type="spellStart"/>
      <w:r w:rsidRPr="004F3784">
        <w:rPr>
          <w:sz w:val="20"/>
          <w:szCs w:val="20"/>
        </w:rPr>
        <w:t>Eramo</w:t>
      </w:r>
      <w:proofErr w:type="spellEnd"/>
      <w:r w:rsidRPr="004F3784">
        <w:rPr>
          <w:sz w:val="20"/>
          <w:szCs w:val="20"/>
        </w:rPr>
        <w:tab/>
      </w:r>
      <w:r w:rsidRPr="004F3784">
        <w:rPr>
          <w:sz w:val="20"/>
          <w:szCs w:val="20"/>
        </w:rPr>
        <w:tab/>
      </w:r>
      <w:r w:rsidRPr="004F3784">
        <w:rPr>
          <w:sz w:val="20"/>
          <w:szCs w:val="20"/>
        </w:rPr>
        <w:tab/>
        <w:t>21 - 4 - 79</w:t>
      </w:r>
    </w:p>
    <w:p w:rsidR="00E537E8" w:rsidRPr="004F3784" w:rsidRDefault="00E537E8" w:rsidP="00E537E8">
      <w:pPr>
        <w:ind w:left="-426" w:firstLine="426"/>
        <w:jc w:val="both"/>
        <w:rPr>
          <w:sz w:val="20"/>
          <w:szCs w:val="20"/>
        </w:rPr>
      </w:pPr>
      <w:r w:rsidRPr="004F3784">
        <w:rPr>
          <w:sz w:val="20"/>
          <w:szCs w:val="20"/>
        </w:rPr>
        <w:t>Filantropo</w:t>
      </w:r>
      <w:r w:rsidRPr="004F3784">
        <w:rPr>
          <w:sz w:val="20"/>
          <w:szCs w:val="20"/>
        </w:rPr>
        <w:tab/>
      </w:r>
      <w:r w:rsidRPr="004F3784">
        <w:rPr>
          <w:sz w:val="20"/>
          <w:szCs w:val="20"/>
        </w:rPr>
        <w:tab/>
        <w:t>13 - 4 - 80</w:t>
      </w:r>
    </w:p>
    <w:p w:rsidR="00E537E8" w:rsidRPr="004F3784" w:rsidRDefault="00E537E8" w:rsidP="00E537E8">
      <w:pPr>
        <w:ind w:left="-426" w:firstLine="426"/>
        <w:jc w:val="both"/>
        <w:rPr>
          <w:sz w:val="20"/>
          <w:szCs w:val="20"/>
        </w:rPr>
      </w:pPr>
      <w:proofErr w:type="spellStart"/>
      <w:r w:rsidRPr="004F3784">
        <w:rPr>
          <w:sz w:val="20"/>
          <w:szCs w:val="20"/>
        </w:rPr>
        <w:t>Iacobone</w:t>
      </w:r>
      <w:proofErr w:type="spellEnd"/>
      <w:r w:rsidRPr="004F3784">
        <w:rPr>
          <w:sz w:val="20"/>
          <w:szCs w:val="20"/>
        </w:rPr>
        <w:tab/>
      </w:r>
      <w:r w:rsidRPr="004F3784">
        <w:rPr>
          <w:sz w:val="20"/>
          <w:szCs w:val="20"/>
        </w:rPr>
        <w:tab/>
        <w:t>13 - 4 - 80</w:t>
      </w:r>
    </w:p>
    <w:p w:rsidR="00E537E8" w:rsidRPr="004F3784" w:rsidRDefault="00E537E8" w:rsidP="00E537E8">
      <w:pPr>
        <w:ind w:left="-426" w:firstLine="426"/>
        <w:jc w:val="both"/>
        <w:rPr>
          <w:sz w:val="20"/>
          <w:szCs w:val="20"/>
        </w:rPr>
      </w:pPr>
      <w:proofErr w:type="spellStart"/>
      <w:r w:rsidRPr="004F3784">
        <w:rPr>
          <w:sz w:val="20"/>
          <w:szCs w:val="20"/>
        </w:rPr>
        <w:t>Campoli</w:t>
      </w:r>
      <w:proofErr w:type="spellEnd"/>
      <w:r w:rsidRPr="004F3784">
        <w:rPr>
          <w:sz w:val="20"/>
          <w:szCs w:val="20"/>
        </w:rPr>
        <w:tab/>
      </w:r>
      <w:r w:rsidRPr="004F3784">
        <w:rPr>
          <w:sz w:val="20"/>
          <w:szCs w:val="20"/>
        </w:rPr>
        <w:tab/>
      </w:r>
      <w:r>
        <w:rPr>
          <w:sz w:val="20"/>
          <w:szCs w:val="20"/>
        </w:rPr>
        <w:tab/>
      </w:r>
      <w:r w:rsidRPr="004F3784">
        <w:rPr>
          <w:sz w:val="20"/>
          <w:szCs w:val="20"/>
        </w:rPr>
        <w:t>16 - 4 - 80</w:t>
      </w:r>
    </w:p>
    <w:p w:rsidR="00E537E8" w:rsidRPr="004F3784" w:rsidRDefault="00E537E8" w:rsidP="00E537E8">
      <w:pPr>
        <w:ind w:left="-426" w:firstLine="426"/>
        <w:jc w:val="both"/>
        <w:rPr>
          <w:sz w:val="20"/>
          <w:szCs w:val="20"/>
        </w:rPr>
      </w:pPr>
      <w:proofErr w:type="spellStart"/>
      <w:r w:rsidRPr="004F3784">
        <w:rPr>
          <w:sz w:val="20"/>
          <w:szCs w:val="20"/>
        </w:rPr>
        <w:t>Tambrini</w:t>
      </w:r>
      <w:proofErr w:type="spellEnd"/>
      <w:r w:rsidRPr="004F3784">
        <w:rPr>
          <w:sz w:val="20"/>
          <w:szCs w:val="20"/>
        </w:rPr>
        <w:tab/>
      </w:r>
      <w:r w:rsidRPr="004F3784">
        <w:rPr>
          <w:sz w:val="20"/>
          <w:szCs w:val="20"/>
        </w:rPr>
        <w:tab/>
        <w:t>12 - 4 - 82</w:t>
      </w:r>
    </w:p>
    <w:p w:rsidR="00E537E8" w:rsidRPr="004F3784" w:rsidRDefault="00E537E8" w:rsidP="00E537E8">
      <w:pPr>
        <w:ind w:left="-426" w:firstLine="426"/>
        <w:jc w:val="both"/>
        <w:rPr>
          <w:sz w:val="20"/>
          <w:szCs w:val="20"/>
        </w:rPr>
      </w:pPr>
      <w:proofErr w:type="spellStart"/>
      <w:r w:rsidRPr="004F3784">
        <w:rPr>
          <w:sz w:val="20"/>
          <w:szCs w:val="20"/>
        </w:rPr>
        <w:t>Tartamella</w:t>
      </w:r>
      <w:proofErr w:type="spellEnd"/>
      <w:r w:rsidRPr="004F3784">
        <w:rPr>
          <w:sz w:val="20"/>
          <w:szCs w:val="20"/>
        </w:rPr>
        <w:tab/>
      </w:r>
      <w:r w:rsidRPr="004F3784">
        <w:rPr>
          <w:sz w:val="20"/>
          <w:szCs w:val="20"/>
        </w:rPr>
        <w:tab/>
        <w:t>24 - 4 - 83</w:t>
      </w:r>
    </w:p>
    <w:p w:rsidR="00E537E8" w:rsidRPr="004F3784" w:rsidRDefault="00E537E8" w:rsidP="00E537E8">
      <w:pPr>
        <w:ind w:left="-426" w:firstLine="426"/>
        <w:jc w:val="both"/>
        <w:rPr>
          <w:sz w:val="20"/>
          <w:szCs w:val="20"/>
        </w:rPr>
      </w:pPr>
      <w:proofErr w:type="spellStart"/>
      <w:r w:rsidRPr="004F3784">
        <w:rPr>
          <w:sz w:val="20"/>
          <w:szCs w:val="20"/>
        </w:rPr>
        <w:t>Rubbo</w:t>
      </w:r>
      <w:proofErr w:type="spellEnd"/>
      <w:r w:rsidRPr="004F3784">
        <w:rPr>
          <w:sz w:val="20"/>
          <w:szCs w:val="20"/>
        </w:rPr>
        <w:tab/>
      </w:r>
      <w:r w:rsidRPr="004F3784">
        <w:rPr>
          <w:sz w:val="20"/>
          <w:szCs w:val="20"/>
        </w:rPr>
        <w:tab/>
      </w:r>
      <w:r w:rsidRPr="004F3784">
        <w:rPr>
          <w:sz w:val="20"/>
          <w:szCs w:val="20"/>
        </w:rPr>
        <w:tab/>
        <w:t>13 - 4 - 88</w:t>
      </w:r>
    </w:p>
    <w:p w:rsidR="00E537E8" w:rsidRPr="004F3784" w:rsidRDefault="00E537E8" w:rsidP="00E537E8">
      <w:pPr>
        <w:ind w:left="-426" w:firstLine="426"/>
        <w:jc w:val="both"/>
        <w:rPr>
          <w:sz w:val="20"/>
          <w:szCs w:val="20"/>
        </w:rPr>
      </w:pPr>
      <w:proofErr w:type="spellStart"/>
      <w:r w:rsidRPr="004F3784">
        <w:rPr>
          <w:sz w:val="20"/>
          <w:szCs w:val="20"/>
        </w:rPr>
        <w:t>Stoppani</w:t>
      </w:r>
      <w:proofErr w:type="spellEnd"/>
      <w:r w:rsidRPr="004F3784">
        <w:rPr>
          <w:sz w:val="20"/>
          <w:szCs w:val="20"/>
        </w:rPr>
        <w:tab/>
      </w:r>
      <w:r w:rsidRPr="004F3784">
        <w:rPr>
          <w:sz w:val="20"/>
          <w:szCs w:val="20"/>
        </w:rPr>
        <w:tab/>
        <w:t>20 - 4 - 89</w:t>
      </w:r>
    </w:p>
    <w:p w:rsidR="00E537E8" w:rsidRPr="004F3784" w:rsidRDefault="00E537E8" w:rsidP="00E537E8">
      <w:pPr>
        <w:ind w:left="-426" w:firstLine="426"/>
        <w:jc w:val="both"/>
        <w:rPr>
          <w:sz w:val="20"/>
          <w:szCs w:val="20"/>
        </w:rPr>
      </w:pPr>
      <w:proofErr w:type="spellStart"/>
      <w:r w:rsidRPr="004F3784">
        <w:rPr>
          <w:sz w:val="20"/>
          <w:szCs w:val="20"/>
        </w:rPr>
        <w:t>Capuano</w:t>
      </w:r>
      <w:proofErr w:type="spellEnd"/>
      <w:r w:rsidRPr="004F3784">
        <w:rPr>
          <w:sz w:val="20"/>
          <w:szCs w:val="20"/>
        </w:rPr>
        <w:tab/>
      </w:r>
      <w:r w:rsidRPr="004F3784">
        <w:rPr>
          <w:sz w:val="20"/>
          <w:szCs w:val="20"/>
        </w:rPr>
        <w:tab/>
        <w:t>10 - 4 - 76</w:t>
      </w:r>
    </w:p>
    <w:p w:rsidR="00E537E8" w:rsidRPr="004F3784" w:rsidRDefault="00E537E8" w:rsidP="00E537E8">
      <w:pPr>
        <w:ind w:left="-426" w:firstLine="426"/>
        <w:jc w:val="both"/>
        <w:rPr>
          <w:sz w:val="20"/>
          <w:szCs w:val="20"/>
        </w:rPr>
      </w:pPr>
      <w:r w:rsidRPr="004F3784">
        <w:rPr>
          <w:sz w:val="20"/>
          <w:szCs w:val="20"/>
        </w:rPr>
        <w:t>Borrelli</w:t>
      </w:r>
      <w:r w:rsidRPr="004F3784">
        <w:rPr>
          <w:sz w:val="20"/>
          <w:szCs w:val="20"/>
        </w:rPr>
        <w:tab/>
      </w:r>
      <w:r w:rsidRPr="004F3784">
        <w:rPr>
          <w:sz w:val="20"/>
          <w:szCs w:val="20"/>
        </w:rPr>
        <w:tab/>
      </w:r>
      <w:r w:rsidRPr="004F3784">
        <w:rPr>
          <w:sz w:val="20"/>
          <w:szCs w:val="20"/>
        </w:rPr>
        <w:tab/>
        <w:t>26 - 4 - 82</w:t>
      </w:r>
    </w:p>
    <w:p w:rsidR="00E537E8" w:rsidRPr="004F3784" w:rsidRDefault="00E537E8" w:rsidP="00E537E8">
      <w:pPr>
        <w:ind w:left="-426" w:firstLine="426"/>
        <w:jc w:val="both"/>
        <w:rPr>
          <w:sz w:val="20"/>
          <w:szCs w:val="20"/>
        </w:rPr>
      </w:pPr>
      <w:proofErr w:type="spellStart"/>
      <w:r w:rsidRPr="004F3784">
        <w:rPr>
          <w:sz w:val="20"/>
          <w:szCs w:val="20"/>
        </w:rPr>
        <w:t>Mormile</w:t>
      </w:r>
      <w:proofErr w:type="spellEnd"/>
      <w:r w:rsidRPr="004F3784">
        <w:rPr>
          <w:sz w:val="20"/>
          <w:szCs w:val="20"/>
        </w:rPr>
        <w:tab/>
      </w:r>
      <w:r w:rsidRPr="004F3784">
        <w:rPr>
          <w:sz w:val="20"/>
          <w:szCs w:val="20"/>
        </w:rPr>
        <w:tab/>
      </w:r>
      <w:r>
        <w:rPr>
          <w:sz w:val="20"/>
          <w:szCs w:val="20"/>
        </w:rPr>
        <w:tab/>
      </w:r>
      <w:r w:rsidRPr="004F3784">
        <w:rPr>
          <w:sz w:val="20"/>
          <w:szCs w:val="20"/>
        </w:rPr>
        <w:t>25 - 4 - 87</w:t>
      </w:r>
    </w:p>
    <w:p w:rsidR="00E537E8" w:rsidRPr="004F3784" w:rsidRDefault="00E537E8" w:rsidP="00E537E8">
      <w:pPr>
        <w:ind w:left="-426" w:firstLine="426"/>
        <w:jc w:val="both"/>
        <w:rPr>
          <w:sz w:val="20"/>
          <w:szCs w:val="20"/>
        </w:rPr>
      </w:pPr>
      <w:proofErr w:type="spellStart"/>
      <w:r w:rsidRPr="004F3784">
        <w:rPr>
          <w:sz w:val="20"/>
          <w:szCs w:val="20"/>
        </w:rPr>
        <w:t>Dominici</w:t>
      </w:r>
      <w:proofErr w:type="spellEnd"/>
      <w:r w:rsidRPr="004F3784">
        <w:rPr>
          <w:sz w:val="20"/>
          <w:szCs w:val="20"/>
        </w:rPr>
        <w:t xml:space="preserve"> </w:t>
      </w:r>
      <w:r w:rsidRPr="004F3784">
        <w:rPr>
          <w:sz w:val="20"/>
          <w:szCs w:val="20"/>
        </w:rPr>
        <w:tab/>
      </w:r>
      <w:r w:rsidRPr="004F3784">
        <w:rPr>
          <w:sz w:val="20"/>
          <w:szCs w:val="20"/>
        </w:rPr>
        <w:tab/>
        <w:t>07 - 4 - 69</w:t>
      </w:r>
    </w:p>
    <w:p w:rsidR="00E537E8" w:rsidRPr="004F3784" w:rsidRDefault="00E537E8" w:rsidP="00E537E8">
      <w:pPr>
        <w:ind w:left="-426" w:firstLine="426"/>
        <w:jc w:val="both"/>
        <w:rPr>
          <w:sz w:val="20"/>
          <w:szCs w:val="20"/>
        </w:rPr>
      </w:pPr>
      <w:r w:rsidRPr="004F3784">
        <w:rPr>
          <w:sz w:val="20"/>
          <w:szCs w:val="20"/>
        </w:rPr>
        <w:t>Marini</w:t>
      </w:r>
      <w:r w:rsidRPr="004F3784">
        <w:rPr>
          <w:sz w:val="20"/>
          <w:szCs w:val="20"/>
        </w:rPr>
        <w:tab/>
      </w:r>
      <w:r w:rsidRPr="004F3784">
        <w:rPr>
          <w:sz w:val="20"/>
          <w:szCs w:val="20"/>
        </w:rPr>
        <w:tab/>
      </w:r>
      <w:r w:rsidRPr="004F3784">
        <w:rPr>
          <w:sz w:val="20"/>
          <w:szCs w:val="20"/>
        </w:rPr>
        <w:tab/>
        <w:t>04 - 4 - 88</w:t>
      </w:r>
    </w:p>
    <w:p w:rsidR="00E537E8" w:rsidRPr="004F3784" w:rsidRDefault="00E537E8" w:rsidP="00E537E8">
      <w:pPr>
        <w:ind w:left="-426" w:firstLine="426"/>
        <w:jc w:val="both"/>
        <w:rPr>
          <w:sz w:val="20"/>
          <w:szCs w:val="20"/>
        </w:rPr>
      </w:pPr>
      <w:r w:rsidRPr="004F3784">
        <w:rPr>
          <w:sz w:val="20"/>
          <w:szCs w:val="20"/>
        </w:rPr>
        <w:t>Verdoni</w:t>
      </w:r>
      <w:r w:rsidRPr="004F3784">
        <w:rPr>
          <w:sz w:val="20"/>
          <w:szCs w:val="20"/>
        </w:rPr>
        <w:tab/>
      </w:r>
      <w:r w:rsidRPr="004F3784">
        <w:rPr>
          <w:sz w:val="20"/>
          <w:szCs w:val="20"/>
        </w:rPr>
        <w:tab/>
      </w:r>
      <w:r>
        <w:rPr>
          <w:sz w:val="20"/>
          <w:szCs w:val="20"/>
        </w:rPr>
        <w:tab/>
      </w:r>
      <w:r w:rsidRPr="004F3784">
        <w:rPr>
          <w:sz w:val="20"/>
          <w:szCs w:val="20"/>
        </w:rPr>
        <w:t>24 - 4 - 82</w:t>
      </w:r>
    </w:p>
    <w:p w:rsidR="00E537E8" w:rsidRPr="004F3784" w:rsidRDefault="00E537E8" w:rsidP="00E537E8">
      <w:pPr>
        <w:ind w:left="-426" w:firstLine="426"/>
        <w:jc w:val="both"/>
        <w:rPr>
          <w:sz w:val="20"/>
          <w:szCs w:val="20"/>
        </w:rPr>
      </w:pPr>
      <w:r w:rsidRPr="004F3784">
        <w:rPr>
          <w:sz w:val="20"/>
          <w:szCs w:val="20"/>
        </w:rPr>
        <w:t>Gabriele</w:t>
      </w:r>
      <w:r w:rsidRPr="004F3784">
        <w:rPr>
          <w:sz w:val="20"/>
          <w:szCs w:val="20"/>
        </w:rPr>
        <w:tab/>
      </w:r>
      <w:r w:rsidRPr="004F3784">
        <w:rPr>
          <w:sz w:val="20"/>
          <w:szCs w:val="20"/>
        </w:rPr>
        <w:tab/>
      </w:r>
      <w:r>
        <w:rPr>
          <w:sz w:val="20"/>
          <w:szCs w:val="20"/>
        </w:rPr>
        <w:tab/>
      </w:r>
      <w:r w:rsidRPr="004F3784">
        <w:rPr>
          <w:sz w:val="20"/>
          <w:szCs w:val="20"/>
        </w:rPr>
        <w:t>28 - 4 - 63</w:t>
      </w:r>
    </w:p>
    <w:p w:rsidR="00E537E8" w:rsidRPr="004F3784" w:rsidRDefault="00E537E8" w:rsidP="00E537E8">
      <w:pPr>
        <w:ind w:left="-426" w:firstLine="426"/>
        <w:jc w:val="both"/>
        <w:rPr>
          <w:sz w:val="20"/>
          <w:szCs w:val="20"/>
        </w:rPr>
      </w:pPr>
      <w:r w:rsidRPr="004F3784">
        <w:rPr>
          <w:sz w:val="20"/>
          <w:szCs w:val="20"/>
        </w:rPr>
        <w:t>Martinelli</w:t>
      </w:r>
      <w:r w:rsidRPr="004F3784">
        <w:rPr>
          <w:sz w:val="20"/>
          <w:szCs w:val="20"/>
        </w:rPr>
        <w:tab/>
      </w:r>
      <w:r w:rsidRPr="004F3784">
        <w:rPr>
          <w:sz w:val="20"/>
          <w:szCs w:val="20"/>
        </w:rPr>
        <w:tab/>
        <w:t>19 - 4 - 70</w:t>
      </w:r>
    </w:p>
    <w:p w:rsidR="00E537E8" w:rsidRPr="004F3784" w:rsidRDefault="00E537E8" w:rsidP="00E537E8">
      <w:pPr>
        <w:ind w:left="-426" w:firstLine="426"/>
        <w:jc w:val="both"/>
        <w:rPr>
          <w:sz w:val="20"/>
          <w:szCs w:val="20"/>
        </w:rPr>
      </w:pPr>
      <w:proofErr w:type="spellStart"/>
      <w:r w:rsidRPr="004F3784">
        <w:rPr>
          <w:sz w:val="20"/>
          <w:szCs w:val="20"/>
        </w:rPr>
        <w:t>Franzese</w:t>
      </w:r>
      <w:proofErr w:type="spellEnd"/>
      <w:r w:rsidRPr="004F3784">
        <w:rPr>
          <w:sz w:val="20"/>
          <w:szCs w:val="20"/>
        </w:rPr>
        <w:tab/>
      </w:r>
      <w:r w:rsidRPr="004F3784">
        <w:rPr>
          <w:sz w:val="20"/>
          <w:szCs w:val="20"/>
        </w:rPr>
        <w:tab/>
        <w:t>25 - 4 - 94</w:t>
      </w:r>
    </w:p>
    <w:p w:rsidR="00E537E8" w:rsidRPr="004F3784" w:rsidRDefault="00E537E8" w:rsidP="00E537E8">
      <w:pPr>
        <w:ind w:left="-426" w:firstLine="426"/>
        <w:jc w:val="both"/>
        <w:rPr>
          <w:sz w:val="20"/>
          <w:szCs w:val="20"/>
        </w:rPr>
      </w:pPr>
      <w:r w:rsidRPr="004F3784">
        <w:rPr>
          <w:sz w:val="20"/>
          <w:szCs w:val="20"/>
        </w:rPr>
        <w:t>Di Lello</w:t>
      </w:r>
      <w:r w:rsidRPr="004F3784">
        <w:rPr>
          <w:sz w:val="20"/>
          <w:szCs w:val="20"/>
        </w:rPr>
        <w:tab/>
      </w:r>
      <w:r w:rsidRPr="004F3784">
        <w:rPr>
          <w:sz w:val="20"/>
          <w:szCs w:val="20"/>
        </w:rPr>
        <w:tab/>
      </w:r>
      <w:r>
        <w:rPr>
          <w:sz w:val="20"/>
          <w:szCs w:val="20"/>
        </w:rPr>
        <w:tab/>
      </w:r>
      <w:r w:rsidRPr="004F3784">
        <w:rPr>
          <w:sz w:val="20"/>
          <w:szCs w:val="20"/>
        </w:rPr>
        <w:t>26 - 4 - 79</w:t>
      </w:r>
    </w:p>
    <w:p w:rsidR="00E537E8" w:rsidRPr="004F3784" w:rsidRDefault="00E537E8" w:rsidP="00E537E8">
      <w:pPr>
        <w:ind w:left="-426" w:firstLine="426"/>
        <w:jc w:val="both"/>
        <w:rPr>
          <w:sz w:val="20"/>
          <w:szCs w:val="20"/>
        </w:rPr>
      </w:pPr>
      <w:proofErr w:type="spellStart"/>
      <w:r w:rsidRPr="004F3784">
        <w:rPr>
          <w:sz w:val="20"/>
          <w:szCs w:val="20"/>
        </w:rPr>
        <w:t>Bendia</w:t>
      </w:r>
      <w:proofErr w:type="spellEnd"/>
      <w:r w:rsidRPr="004F3784">
        <w:rPr>
          <w:sz w:val="20"/>
          <w:szCs w:val="20"/>
        </w:rPr>
        <w:tab/>
      </w:r>
      <w:r w:rsidRPr="004F3784">
        <w:rPr>
          <w:sz w:val="20"/>
          <w:szCs w:val="20"/>
        </w:rPr>
        <w:tab/>
      </w:r>
      <w:r w:rsidRPr="004F3784">
        <w:rPr>
          <w:sz w:val="20"/>
          <w:szCs w:val="20"/>
        </w:rPr>
        <w:tab/>
        <w:t>17 - 4 - 82</w:t>
      </w:r>
    </w:p>
    <w:p w:rsidR="00E537E8" w:rsidRPr="004F3784" w:rsidRDefault="00E537E8" w:rsidP="00E537E8">
      <w:pPr>
        <w:ind w:left="-426" w:firstLine="426"/>
        <w:jc w:val="both"/>
        <w:rPr>
          <w:sz w:val="20"/>
          <w:szCs w:val="20"/>
        </w:rPr>
      </w:pPr>
      <w:r w:rsidRPr="004F3784">
        <w:rPr>
          <w:sz w:val="20"/>
          <w:szCs w:val="20"/>
        </w:rPr>
        <w:t>De Cristoforo</w:t>
      </w:r>
      <w:r w:rsidRPr="004F3784">
        <w:rPr>
          <w:sz w:val="20"/>
          <w:szCs w:val="20"/>
        </w:rPr>
        <w:tab/>
      </w:r>
      <w:r w:rsidRPr="004F3784">
        <w:rPr>
          <w:sz w:val="20"/>
          <w:szCs w:val="20"/>
        </w:rPr>
        <w:tab/>
        <w:t>16 - 4 - 89</w:t>
      </w:r>
    </w:p>
    <w:p w:rsidR="00E537E8" w:rsidRPr="004F3784" w:rsidRDefault="00E537E8" w:rsidP="00E537E8">
      <w:pPr>
        <w:ind w:left="-426" w:firstLine="426"/>
        <w:jc w:val="both"/>
        <w:rPr>
          <w:sz w:val="20"/>
          <w:szCs w:val="20"/>
        </w:rPr>
      </w:pPr>
      <w:proofErr w:type="spellStart"/>
      <w:r w:rsidRPr="004F3784">
        <w:rPr>
          <w:sz w:val="20"/>
          <w:szCs w:val="20"/>
        </w:rPr>
        <w:t>Chiariello</w:t>
      </w:r>
      <w:proofErr w:type="spellEnd"/>
      <w:r w:rsidRPr="004F3784">
        <w:rPr>
          <w:sz w:val="20"/>
          <w:szCs w:val="20"/>
        </w:rPr>
        <w:tab/>
      </w:r>
      <w:r w:rsidRPr="004F3784">
        <w:rPr>
          <w:sz w:val="20"/>
          <w:szCs w:val="20"/>
        </w:rPr>
        <w:tab/>
        <w:t>22 - 4 - 93</w:t>
      </w:r>
    </w:p>
    <w:p w:rsidR="00E537E8" w:rsidRPr="004F3784" w:rsidRDefault="00E537E8" w:rsidP="00E537E8">
      <w:pPr>
        <w:ind w:left="-426" w:firstLine="426"/>
        <w:jc w:val="both"/>
        <w:rPr>
          <w:sz w:val="20"/>
          <w:szCs w:val="20"/>
        </w:rPr>
      </w:pPr>
      <w:r w:rsidRPr="004F3784">
        <w:rPr>
          <w:sz w:val="20"/>
          <w:szCs w:val="20"/>
        </w:rPr>
        <w:t>Tessitore</w:t>
      </w:r>
      <w:r w:rsidRPr="004F3784">
        <w:rPr>
          <w:sz w:val="20"/>
          <w:szCs w:val="20"/>
        </w:rPr>
        <w:tab/>
      </w:r>
      <w:r w:rsidRPr="004F3784">
        <w:rPr>
          <w:sz w:val="20"/>
          <w:szCs w:val="20"/>
        </w:rPr>
        <w:tab/>
        <w:t>30 - 4 - 92</w:t>
      </w:r>
    </w:p>
    <w:p w:rsidR="00E537E8" w:rsidRPr="004F3784" w:rsidRDefault="00E537E8" w:rsidP="00E537E8">
      <w:pPr>
        <w:ind w:left="-426" w:firstLine="426"/>
        <w:jc w:val="both"/>
        <w:rPr>
          <w:sz w:val="20"/>
          <w:szCs w:val="20"/>
        </w:rPr>
      </w:pPr>
      <w:r w:rsidRPr="004F3784">
        <w:rPr>
          <w:sz w:val="20"/>
          <w:szCs w:val="20"/>
        </w:rPr>
        <w:t>Mazza</w:t>
      </w:r>
      <w:r w:rsidRPr="004F3784">
        <w:rPr>
          <w:sz w:val="20"/>
          <w:szCs w:val="20"/>
        </w:rPr>
        <w:tab/>
      </w:r>
      <w:r w:rsidRPr="004F3784">
        <w:rPr>
          <w:sz w:val="20"/>
          <w:szCs w:val="20"/>
        </w:rPr>
        <w:tab/>
      </w:r>
      <w:r w:rsidRPr="004F3784">
        <w:rPr>
          <w:sz w:val="20"/>
          <w:szCs w:val="20"/>
        </w:rPr>
        <w:tab/>
        <w:t>09 - 4 - 88</w:t>
      </w:r>
    </w:p>
    <w:p w:rsidR="00E537E8" w:rsidRPr="004F3784" w:rsidRDefault="00E537E8" w:rsidP="00E537E8">
      <w:pPr>
        <w:ind w:left="-426" w:firstLine="426"/>
        <w:jc w:val="both"/>
        <w:rPr>
          <w:sz w:val="20"/>
          <w:szCs w:val="20"/>
        </w:rPr>
      </w:pPr>
      <w:proofErr w:type="spellStart"/>
      <w:r w:rsidRPr="004F3784">
        <w:rPr>
          <w:sz w:val="20"/>
          <w:szCs w:val="20"/>
        </w:rPr>
        <w:t>Branchinelli</w:t>
      </w:r>
      <w:proofErr w:type="spellEnd"/>
      <w:r w:rsidRPr="004F3784">
        <w:rPr>
          <w:sz w:val="20"/>
          <w:szCs w:val="20"/>
        </w:rPr>
        <w:tab/>
      </w:r>
      <w:r w:rsidRPr="004F3784">
        <w:rPr>
          <w:sz w:val="20"/>
          <w:szCs w:val="20"/>
        </w:rPr>
        <w:tab/>
        <w:t>29 - 4 - 94</w:t>
      </w:r>
    </w:p>
    <w:p w:rsidR="00E537E8" w:rsidRPr="00E537E8" w:rsidRDefault="00E537E8" w:rsidP="00E537E8">
      <w:pPr>
        <w:pStyle w:val="Titolo2"/>
        <w:spacing w:before="0"/>
        <w:ind w:left="-425" w:firstLine="425"/>
        <w:rPr>
          <w:b w:val="0"/>
          <w:color w:val="auto"/>
          <w:sz w:val="20"/>
        </w:rPr>
      </w:pPr>
      <w:r w:rsidRPr="00E537E8">
        <w:rPr>
          <w:b w:val="0"/>
          <w:color w:val="auto"/>
          <w:sz w:val="20"/>
        </w:rPr>
        <w:t>Lista</w:t>
      </w:r>
      <w:r w:rsidRPr="00E537E8">
        <w:rPr>
          <w:b w:val="0"/>
          <w:color w:val="auto"/>
          <w:sz w:val="20"/>
        </w:rPr>
        <w:tab/>
      </w:r>
      <w:r w:rsidRPr="00E537E8">
        <w:rPr>
          <w:b w:val="0"/>
          <w:color w:val="auto"/>
          <w:sz w:val="20"/>
        </w:rPr>
        <w:tab/>
      </w:r>
      <w:r w:rsidRPr="00E537E8">
        <w:rPr>
          <w:b w:val="0"/>
          <w:color w:val="auto"/>
          <w:sz w:val="20"/>
        </w:rPr>
        <w:tab/>
        <w:t>15 - 4 - 82</w:t>
      </w:r>
    </w:p>
    <w:p w:rsidR="00E537E8" w:rsidRPr="004F3784" w:rsidRDefault="00E537E8" w:rsidP="00E537E8">
      <w:pPr>
        <w:ind w:left="-426" w:firstLine="426"/>
        <w:rPr>
          <w:sz w:val="20"/>
          <w:szCs w:val="20"/>
        </w:rPr>
      </w:pPr>
      <w:proofErr w:type="spellStart"/>
      <w:r w:rsidRPr="004F3784">
        <w:rPr>
          <w:sz w:val="20"/>
          <w:szCs w:val="20"/>
        </w:rPr>
        <w:t>Induti</w:t>
      </w:r>
      <w:proofErr w:type="spellEnd"/>
      <w:r w:rsidRPr="004F3784">
        <w:rPr>
          <w:sz w:val="20"/>
          <w:szCs w:val="20"/>
        </w:rPr>
        <w:tab/>
      </w:r>
      <w:r w:rsidRPr="004F3784">
        <w:rPr>
          <w:sz w:val="20"/>
          <w:szCs w:val="20"/>
        </w:rPr>
        <w:tab/>
      </w:r>
      <w:r w:rsidRPr="004F3784">
        <w:rPr>
          <w:sz w:val="20"/>
          <w:szCs w:val="20"/>
        </w:rPr>
        <w:tab/>
        <w:t>17 - 4 -</w:t>
      </w:r>
      <w:r>
        <w:rPr>
          <w:sz w:val="20"/>
          <w:szCs w:val="20"/>
        </w:rPr>
        <w:t xml:space="preserve"> </w:t>
      </w:r>
      <w:r w:rsidRPr="004F3784">
        <w:rPr>
          <w:sz w:val="20"/>
          <w:szCs w:val="20"/>
        </w:rPr>
        <w:t>99</w:t>
      </w:r>
    </w:p>
    <w:p w:rsidR="00E537E8" w:rsidRPr="004F3784" w:rsidRDefault="00E537E8" w:rsidP="00E537E8">
      <w:pPr>
        <w:ind w:left="-426" w:firstLine="426"/>
        <w:rPr>
          <w:sz w:val="20"/>
          <w:szCs w:val="20"/>
        </w:rPr>
      </w:pPr>
      <w:proofErr w:type="spellStart"/>
      <w:r w:rsidRPr="004F3784">
        <w:rPr>
          <w:sz w:val="20"/>
          <w:szCs w:val="20"/>
        </w:rPr>
        <w:t>Frantellizzi</w:t>
      </w:r>
      <w:proofErr w:type="spellEnd"/>
      <w:r w:rsidRPr="004F3784">
        <w:rPr>
          <w:sz w:val="20"/>
          <w:szCs w:val="20"/>
        </w:rPr>
        <w:tab/>
      </w:r>
      <w:r w:rsidRPr="004F3784">
        <w:rPr>
          <w:sz w:val="20"/>
          <w:szCs w:val="20"/>
        </w:rPr>
        <w:tab/>
        <w:t>10 - 4 - 87</w:t>
      </w:r>
    </w:p>
    <w:p w:rsidR="00E537E8" w:rsidRPr="004F3784" w:rsidRDefault="00E537E8" w:rsidP="00E537E8">
      <w:pPr>
        <w:ind w:left="-426" w:firstLine="426"/>
        <w:rPr>
          <w:sz w:val="20"/>
          <w:szCs w:val="20"/>
        </w:rPr>
      </w:pPr>
      <w:r w:rsidRPr="004F3784">
        <w:rPr>
          <w:sz w:val="20"/>
          <w:szCs w:val="20"/>
        </w:rPr>
        <w:t>Carola</w:t>
      </w:r>
      <w:r w:rsidRPr="004F3784">
        <w:rPr>
          <w:sz w:val="20"/>
          <w:szCs w:val="20"/>
        </w:rPr>
        <w:tab/>
      </w:r>
      <w:r w:rsidRPr="004F3784">
        <w:rPr>
          <w:sz w:val="20"/>
          <w:szCs w:val="20"/>
        </w:rPr>
        <w:tab/>
      </w:r>
      <w:r w:rsidRPr="004F3784">
        <w:rPr>
          <w:sz w:val="20"/>
          <w:szCs w:val="20"/>
        </w:rPr>
        <w:tab/>
        <w:t>24 - 4 - 65</w:t>
      </w:r>
      <w:r w:rsidRPr="004F3784">
        <w:rPr>
          <w:sz w:val="20"/>
          <w:szCs w:val="20"/>
        </w:rPr>
        <w:tab/>
      </w:r>
    </w:p>
    <w:p w:rsidR="00E537E8" w:rsidRPr="004F3784" w:rsidRDefault="00E537E8" w:rsidP="00E537E8">
      <w:pPr>
        <w:ind w:left="-426" w:firstLine="426"/>
        <w:rPr>
          <w:sz w:val="20"/>
          <w:szCs w:val="20"/>
        </w:rPr>
      </w:pPr>
      <w:r w:rsidRPr="004F3784">
        <w:rPr>
          <w:sz w:val="20"/>
          <w:szCs w:val="20"/>
        </w:rPr>
        <w:t>Lo Forte</w:t>
      </w:r>
      <w:r w:rsidRPr="004F3784">
        <w:rPr>
          <w:sz w:val="20"/>
          <w:szCs w:val="20"/>
        </w:rPr>
        <w:tab/>
      </w:r>
      <w:r w:rsidRPr="004F3784">
        <w:rPr>
          <w:sz w:val="20"/>
          <w:szCs w:val="20"/>
        </w:rPr>
        <w:tab/>
      </w:r>
      <w:r>
        <w:rPr>
          <w:sz w:val="20"/>
          <w:szCs w:val="20"/>
        </w:rPr>
        <w:tab/>
      </w:r>
      <w:r w:rsidRPr="004F3784">
        <w:rPr>
          <w:sz w:val="20"/>
          <w:szCs w:val="20"/>
        </w:rPr>
        <w:t>13 - 4 - 71</w:t>
      </w:r>
      <w:r w:rsidRPr="004F3784">
        <w:rPr>
          <w:sz w:val="20"/>
          <w:szCs w:val="20"/>
        </w:rPr>
        <w:tab/>
      </w:r>
    </w:p>
    <w:p w:rsidR="00E537E8" w:rsidRPr="004F3784" w:rsidRDefault="00E537E8" w:rsidP="00E537E8">
      <w:pPr>
        <w:ind w:left="-426" w:firstLine="426"/>
        <w:rPr>
          <w:sz w:val="20"/>
          <w:szCs w:val="20"/>
        </w:rPr>
      </w:pPr>
      <w:r w:rsidRPr="004F3784">
        <w:rPr>
          <w:sz w:val="20"/>
          <w:szCs w:val="20"/>
        </w:rPr>
        <w:t>Sardella</w:t>
      </w:r>
      <w:r w:rsidRPr="004F3784">
        <w:rPr>
          <w:sz w:val="20"/>
          <w:szCs w:val="20"/>
        </w:rPr>
        <w:tab/>
      </w:r>
      <w:r w:rsidRPr="004F3784">
        <w:rPr>
          <w:sz w:val="20"/>
          <w:szCs w:val="20"/>
        </w:rPr>
        <w:tab/>
      </w:r>
      <w:r>
        <w:rPr>
          <w:sz w:val="20"/>
          <w:szCs w:val="20"/>
        </w:rPr>
        <w:tab/>
      </w:r>
      <w:r w:rsidRPr="004F3784">
        <w:rPr>
          <w:sz w:val="20"/>
          <w:szCs w:val="20"/>
        </w:rPr>
        <w:t>17 - 4 - 93</w:t>
      </w:r>
      <w:r w:rsidRPr="004F3784">
        <w:rPr>
          <w:sz w:val="20"/>
          <w:szCs w:val="20"/>
        </w:rPr>
        <w:tab/>
      </w:r>
    </w:p>
    <w:p w:rsidR="00E537E8" w:rsidRPr="004F3784" w:rsidRDefault="00E537E8" w:rsidP="00E537E8">
      <w:pPr>
        <w:ind w:left="-426" w:firstLine="426"/>
        <w:rPr>
          <w:sz w:val="20"/>
          <w:szCs w:val="20"/>
        </w:rPr>
      </w:pPr>
      <w:r w:rsidRPr="004F3784">
        <w:rPr>
          <w:sz w:val="20"/>
          <w:szCs w:val="20"/>
        </w:rPr>
        <w:t xml:space="preserve">Di </w:t>
      </w:r>
      <w:proofErr w:type="spellStart"/>
      <w:r w:rsidRPr="004F3784">
        <w:rPr>
          <w:sz w:val="20"/>
          <w:szCs w:val="20"/>
        </w:rPr>
        <w:t>Laora</w:t>
      </w:r>
      <w:proofErr w:type="spellEnd"/>
      <w:r w:rsidRPr="004F3784">
        <w:rPr>
          <w:sz w:val="20"/>
          <w:szCs w:val="20"/>
        </w:rPr>
        <w:tab/>
      </w:r>
      <w:r w:rsidRPr="004F3784">
        <w:rPr>
          <w:sz w:val="20"/>
          <w:szCs w:val="20"/>
        </w:rPr>
        <w:tab/>
        <w:t>25 - 4 - 87</w:t>
      </w:r>
      <w:r w:rsidRPr="004F3784">
        <w:rPr>
          <w:sz w:val="20"/>
          <w:szCs w:val="20"/>
        </w:rPr>
        <w:tab/>
      </w:r>
    </w:p>
    <w:p w:rsidR="00E537E8" w:rsidRPr="004F3784" w:rsidRDefault="00E537E8" w:rsidP="00E537E8">
      <w:pPr>
        <w:ind w:left="-426" w:firstLine="426"/>
        <w:rPr>
          <w:sz w:val="20"/>
          <w:szCs w:val="20"/>
        </w:rPr>
      </w:pPr>
      <w:proofErr w:type="spellStart"/>
      <w:r w:rsidRPr="004F3784">
        <w:rPr>
          <w:sz w:val="20"/>
          <w:szCs w:val="20"/>
        </w:rPr>
        <w:t>Lupoli</w:t>
      </w:r>
      <w:proofErr w:type="spellEnd"/>
      <w:r w:rsidRPr="004F3784">
        <w:rPr>
          <w:sz w:val="20"/>
          <w:szCs w:val="20"/>
        </w:rPr>
        <w:tab/>
      </w:r>
      <w:r w:rsidRPr="004F3784">
        <w:rPr>
          <w:sz w:val="20"/>
          <w:szCs w:val="20"/>
        </w:rPr>
        <w:tab/>
      </w:r>
      <w:r w:rsidRPr="004F3784">
        <w:rPr>
          <w:sz w:val="20"/>
          <w:szCs w:val="20"/>
        </w:rPr>
        <w:tab/>
        <w:t>27 - 4 - 91</w:t>
      </w:r>
      <w:r w:rsidRPr="004F3784">
        <w:rPr>
          <w:sz w:val="20"/>
          <w:szCs w:val="20"/>
        </w:rPr>
        <w:tab/>
      </w:r>
    </w:p>
    <w:p w:rsidR="00E537E8" w:rsidRPr="004F3784" w:rsidRDefault="00E537E8" w:rsidP="00E537E8">
      <w:pPr>
        <w:ind w:left="-426" w:firstLine="426"/>
        <w:rPr>
          <w:sz w:val="20"/>
          <w:szCs w:val="20"/>
        </w:rPr>
      </w:pPr>
      <w:r w:rsidRPr="004F3784">
        <w:rPr>
          <w:sz w:val="20"/>
          <w:szCs w:val="20"/>
        </w:rPr>
        <w:t>Del Monaco</w:t>
      </w:r>
      <w:r w:rsidRPr="004F3784">
        <w:rPr>
          <w:sz w:val="20"/>
          <w:szCs w:val="20"/>
        </w:rPr>
        <w:tab/>
      </w:r>
      <w:r w:rsidRPr="004F3784">
        <w:rPr>
          <w:sz w:val="20"/>
          <w:szCs w:val="20"/>
        </w:rPr>
        <w:tab/>
        <w:t>22 - 4 - 06</w:t>
      </w:r>
    </w:p>
    <w:p w:rsidR="00E537E8" w:rsidRPr="004F3784" w:rsidRDefault="00E537E8" w:rsidP="00E537E8">
      <w:pPr>
        <w:ind w:left="-426" w:firstLine="426"/>
        <w:rPr>
          <w:sz w:val="20"/>
          <w:szCs w:val="20"/>
        </w:rPr>
      </w:pPr>
      <w:proofErr w:type="spellStart"/>
      <w:r w:rsidRPr="004F3784">
        <w:rPr>
          <w:sz w:val="20"/>
          <w:szCs w:val="20"/>
        </w:rPr>
        <w:t>Pasquarelli</w:t>
      </w:r>
      <w:proofErr w:type="spellEnd"/>
      <w:r w:rsidRPr="004F3784">
        <w:rPr>
          <w:sz w:val="20"/>
          <w:szCs w:val="20"/>
        </w:rPr>
        <w:tab/>
      </w:r>
      <w:r w:rsidRPr="004F3784">
        <w:rPr>
          <w:sz w:val="20"/>
          <w:szCs w:val="20"/>
        </w:rPr>
        <w:tab/>
        <w:t>06 - 4 - 13</w:t>
      </w:r>
    </w:p>
    <w:p w:rsidR="00E537E8" w:rsidRPr="004F3784" w:rsidRDefault="00E537E8" w:rsidP="00E537E8">
      <w:pPr>
        <w:ind w:left="-426" w:firstLine="426"/>
        <w:jc w:val="both"/>
        <w:rPr>
          <w:sz w:val="20"/>
          <w:szCs w:val="20"/>
        </w:rPr>
      </w:pPr>
      <w:proofErr w:type="spellStart"/>
      <w:r w:rsidRPr="004F3784">
        <w:rPr>
          <w:sz w:val="20"/>
          <w:szCs w:val="20"/>
        </w:rPr>
        <w:t>Dollini</w:t>
      </w:r>
      <w:proofErr w:type="spellEnd"/>
      <w:r w:rsidRPr="004F3784">
        <w:rPr>
          <w:sz w:val="20"/>
          <w:szCs w:val="20"/>
        </w:rPr>
        <w:tab/>
      </w:r>
      <w:r w:rsidRPr="004F3784">
        <w:rPr>
          <w:sz w:val="20"/>
          <w:szCs w:val="20"/>
        </w:rPr>
        <w:tab/>
      </w:r>
      <w:r w:rsidRPr="004F3784">
        <w:rPr>
          <w:sz w:val="20"/>
          <w:szCs w:val="20"/>
        </w:rPr>
        <w:tab/>
        <w:t>14 - 4 - 02</w:t>
      </w:r>
    </w:p>
    <w:p w:rsidR="00E537E8" w:rsidRPr="004F3784" w:rsidRDefault="00E537E8" w:rsidP="00E537E8">
      <w:pPr>
        <w:ind w:left="-426" w:firstLine="426"/>
        <w:jc w:val="both"/>
        <w:rPr>
          <w:sz w:val="20"/>
          <w:szCs w:val="20"/>
        </w:rPr>
      </w:pPr>
      <w:proofErr w:type="spellStart"/>
      <w:r w:rsidRPr="004F3784">
        <w:rPr>
          <w:sz w:val="20"/>
          <w:szCs w:val="20"/>
        </w:rPr>
        <w:t>Luciani</w:t>
      </w:r>
      <w:proofErr w:type="spellEnd"/>
      <w:r w:rsidRPr="004F3784">
        <w:rPr>
          <w:sz w:val="20"/>
          <w:szCs w:val="20"/>
        </w:rPr>
        <w:tab/>
      </w:r>
      <w:r w:rsidRPr="004F3784">
        <w:rPr>
          <w:sz w:val="20"/>
          <w:szCs w:val="20"/>
        </w:rPr>
        <w:tab/>
      </w:r>
      <w:r w:rsidRPr="004F3784">
        <w:rPr>
          <w:sz w:val="20"/>
          <w:szCs w:val="20"/>
        </w:rPr>
        <w:tab/>
        <w:t>22 - 4 - 93</w:t>
      </w:r>
    </w:p>
    <w:p w:rsidR="00E537E8" w:rsidRPr="004F3784" w:rsidRDefault="00E537E8" w:rsidP="00E537E8">
      <w:pPr>
        <w:ind w:left="-426" w:firstLine="426"/>
        <w:rPr>
          <w:sz w:val="20"/>
          <w:szCs w:val="20"/>
        </w:rPr>
      </w:pPr>
      <w:r w:rsidRPr="004F3784">
        <w:rPr>
          <w:sz w:val="20"/>
          <w:szCs w:val="20"/>
        </w:rPr>
        <w:t>Orefice</w:t>
      </w:r>
      <w:r w:rsidRPr="004F3784">
        <w:rPr>
          <w:sz w:val="20"/>
          <w:szCs w:val="20"/>
        </w:rPr>
        <w:tab/>
      </w:r>
      <w:r w:rsidRPr="004F3784">
        <w:rPr>
          <w:sz w:val="20"/>
          <w:szCs w:val="20"/>
        </w:rPr>
        <w:tab/>
      </w:r>
      <w:r w:rsidRPr="004F3784">
        <w:rPr>
          <w:sz w:val="20"/>
          <w:szCs w:val="20"/>
        </w:rPr>
        <w:tab/>
        <w:t>20 - 4 - 96</w:t>
      </w:r>
    </w:p>
    <w:p w:rsidR="00E537E8" w:rsidRPr="004F3784" w:rsidRDefault="00E537E8" w:rsidP="00E537E8">
      <w:pPr>
        <w:ind w:left="-426" w:firstLine="426"/>
        <w:rPr>
          <w:sz w:val="20"/>
          <w:szCs w:val="20"/>
        </w:rPr>
      </w:pPr>
      <w:r w:rsidRPr="004F3784">
        <w:rPr>
          <w:sz w:val="20"/>
          <w:szCs w:val="20"/>
        </w:rPr>
        <w:t>De Luca</w:t>
      </w:r>
      <w:r w:rsidRPr="004F3784">
        <w:rPr>
          <w:sz w:val="20"/>
          <w:szCs w:val="20"/>
        </w:rPr>
        <w:tab/>
      </w:r>
      <w:r w:rsidRPr="004F3784">
        <w:rPr>
          <w:sz w:val="20"/>
          <w:szCs w:val="20"/>
        </w:rPr>
        <w:tab/>
      </w:r>
      <w:r>
        <w:rPr>
          <w:sz w:val="20"/>
          <w:szCs w:val="20"/>
        </w:rPr>
        <w:tab/>
      </w:r>
      <w:r w:rsidRPr="004F3784">
        <w:rPr>
          <w:sz w:val="20"/>
          <w:szCs w:val="20"/>
        </w:rPr>
        <w:t>02 - 4 - 05</w:t>
      </w:r>
    </w:p>
    <w:p w:rsidR="00E537E8" w:rsidRPr="004F3784" w:rsidRDefault="00E537E8" w:rsidP="00E537E8">
      <w:pPr>
        <w:ind w:left="-426" w:firstLine="426"/>
        <w:rPr>
          <w:sz w:val="20"/>
          <w:szCs w:val="20"/>
        </w:rPr>
      </w:pPr>
      <w:r w:rsidRPr="004F3784">
        <w:rPr>
          <w:sz w:val="20"/>
          <w:szCs w:val="20"/>
        </w:rPr>
        <w:t>Farina</w:t>
      </w:r>
      <w:r w:rsidRPr="004F3784">
        <w:rPr>
          <w:sz w:val="20"/>
          <w:szCs w:val="20"/>
        </w:rPr>
        <w:tab/>
      </w:r>
      <w:r w:rsidRPr="004F3784">
        <w:rPr>
          <w:sz w:val="20"/>
          <w:szCs w:val="20"/>
        </w:rPr>
        <w:tab/>
      </w:r>
      <w:r w:rsidRPr="004F3784">
        <w:rPr>
          <w:sz w:val="20"/>
          <w:szCs w:val="20"/>
        </w:rPr>
        <w:tab/>
        <w:t xml:space="preserve">12 - 4 </w:t>
      </w:r>
      <w:r>
        <w:rPr>
          <w:sz w:val="20"/>
          <w:szCs w:val="20"/>
        </w:rPr>
        <w:t>-</w:t>
      </w:r>
      <w:r w:rsidRPr="004F3784">
        <w:rPr>
          <w:sz w:val="20"/>
          <w:szCs w:val="20"/>
        </w:rPr>
        <w:t xml:space="preserve"> 08</w:t>
      </w:r>
    </w:p>
    <w:p w:rsidR="00E537E8" w:rsidRPr="004F3784" w:rsidRDefault="00E537E8" w:rsidP="00E537E8">
      <w:pPr>
        <w:ind w:left="-426" w:firstLine="426"/>
        <w:rPr>
          <w:sz w:val="20"/>
          <w:szCs w:val="20"/>
        </w:rPr>
      </w:pPr>
      <w:proofErr w:type="spellStart"/>
      <w:r w:rsidRPr="004F3784">
        <w:rPr>
          <w:sz w:val="20"/>
          <w:szCs w:val="20"/>
        </w:rPr>
        <w:t>Pecchia</w:t>
      </w:r>
      <w:proofErr w:type="spellEnd"/>
      <w:r w:rsidRPr="004F3784">
        <w:rPr>
          <w:sz w:val="20"/>
          <w:szCs w:val="20"/>
        </w:rPr>
        <w:tab/>
      </w:r>
      <w:r w:rsidRPr="004F3784">
        <w:rPr>
          <w:sz w:val="20"/>
          <w:szCs w:val="20"/>
        </w:rPr>
        <w:tab/>
      </w:r>
      <w:r w:rsidRPr="004F3784">
        <w:rPr>
          <w:sz w:val="20"/>
          <w:szCs w:val="20"/>
        </w:rPr>
        <w:tab/>
        <w:t xml:space="preserve">26 </w:t>
      </w:r>
      <w:r>
        <w:rPr>
          <w:sz w:val="20"/>
          <w:szCs w:val="20"/>
        </w:rPr>
        <w:t>-</w:t>
      </w:r>
      <w:r w:rsidRPr="004F3784">
        <w:rPr>
          <w:sz w:val="20"/>
          <w:szCs w:val="20"/>
        </w:rPr>
        <w:t xml:space="preserve"> 4 - 08</w:t>
      </w:r>
      <w:r w:rsidRPr="004F3784">
        <w:rPr>
          <w:sz w:val="20"/>
          <w:szCs w:val="20"/>
        </w:rPr>
        <w:tab/>
      </w:r>
    </w:p>
    <w:p w:rsidR="00E537E8" w:rsidRPr="004F3784" w:rsidRDefault="00E537E8" w:rsidP="00E537E8">
      <w:pPr>
        <w:ind w:left="-426" w:firstLine="426"/>
        <w:rPr>
          <w:sz w:val="20"/>
          <w:szCs w:val="20"/>
        </w:rPr>
      </w:pPr>
      <w:r w:rsidRPr="004F3784">
        <w:rPr>
          <w:sz w:val="20"/>
          <w:szCs w:val="20"/>
        </w:rPr>
        <w:t>Mattacchione</w:t>
      </w:r>
      <w:r w:rsidRPr="004F3784">
        <w:rPr>
          <w:sz w:val="20"/>
          <w:szCs w:val="20"/>
        </w:rPr>
        <w:tab/>
      </w:r>
      <w:r w:rsidRPr="004F3784">
        <w:rPr>
          <w:sz w:val="20"/>
          <w:szCs w:val="20"/>
        </w:rPr>
        <w:tab/>
        <w:t xml:space="preserve">06 </w:t>
      </w:r>
      <w:r>
        <w:rPr>
          <w:sz w:val="20"/>
          <w:szCs w:val="20"/>
        </w:rPr>
        <w:t>-</w:t>
      </w:r>
      <w:r w:rsidRPr="004F3784">
        <w:rPr>
          <w:sz w:val="20"/>
          <w:szCs w:val="20"/>
        </w:rPr>
        <w:t xml:space="preserve"> 4 </w:t>
      </w:r>
      <w:r>
        <w:rPr>
          <w:sz w:val="20"/>
          <w:szCs w:val="20"/>
        </w:rPr>
        <w:t>-</w:t>
      </w:r>
      <w:r w:rsidRPr="004F3784">
        <w:rPr>
          <w:sz w:val="20"/>
          <w:szCs w:val="20"/>
        </w:rPr>
        <w:t xml:space="preserve"> 91</w:t>
      </w:r>
      <w:r w:rsidRPr="004F3784">
        <w:rPr>
          <w:sz w:val="20"/>
          <w:szCs w:val="20"/>
        </w:rPr>
        <w:tab/>
      </w:r>
    </w:p>
    <w:p w:rsidR="00E537E8" w:rsidRDefault="00E537E8" w:rsidP="00E537E8">
      <w:pPr>
        <w:ind w:left="-426" w:firstLine="426"/>
        <w:rPr>
          <w:sz w:val="20"/>
          <w:szCs w:val="20"/>
        </w:rPr>
      </w:pPr>
      <w:proofErr w:type="spellStart"/>
      <w:r w:rsidRPr="004F3784">
        <w:rPr>
          <w:sz w:val="20"/>
          <w:szCs w:val="20"/>
        </w:rPr>
        <w:t>Parolisi</w:t>
      </w:r>
      <w:proofErr w:type="spellEnd"/>
      <w:r w:rsidRPr="004F3784">
        <w:rPr>
          <w:sz w:val="20"/>
          <w:szCs w:val="20"/>
        </w:rPr>
        <w:tab/>
      </w:r>
      <w:r w:rsidRPr="004F3784">
        <w:rPr>
          <w:sz w:val="20"/>
          <w:szCs w:val="20"/>
        </w:rPr>
        <w:tab/>
      </w:r>
      <w:r w:rsidRPr="004F3784">
        <w:rPr>
          <w:sz w:val="20"/>
          <w:szCs w:val="20"/>
        </w:rPr>
        <w:tab/>
        <w:t xml:space="preserve">06 </w:t>
      </w:r>
      <w:r>
        <w:rPr>
          <w:sz w:val="20"/>
          <w:szCs w:val="20"/>
        </w:rPr>
        <w:t>-</w:t>
      </w:r>
      <w:r w:rsidRPr="004F3784">
        <w:rPr>
          <w:sz w:val="20"/>
          <w:szCs w:val="20"/>
        </w:rPr>
        <w:t xml:space="preserve"> 4 </w:t>
      </w:r>
      <w:r>
        <w:rPr>
          <w:sz w:val="20"/>
          <w:szCs w:val="20"/>
        </w:rPr>
        <w:t>–</w:t>
      </w:r>
      <w:r w:rsidRPr="004F3784">
        <w:rPr>
          <w:sz w:val="20"/>
          <w:szCs w:val="20"/>
        </w:rPr>
        <w:t xml:space="preserve"> 13</w:t>
      </w:r>
    </w:p>
    <w:p w:rsidR="00E537E8" w:rsidRPr="004F3784" w:rsidRDefault="00E537E8" w:rsidP="00E537E8">
      <w:pPr>
        <w:ind w:left="-426" w:firstLine="426"/>
        <w:rPr>
          <w:sz w:val="20"/>
          <w:szCs w:val="20"/>
        </w:rPr>
      </w:pPr>
      <w:proofErr w:type="spellStart"/>
      <w:r>
        <w:rPr>
          <w:sz w:val="20"/>
          <w:szCs w:val="20"/>
        </w:rPr>
        <w:t>Picone</w:t>
      </w:r>
      <w:proofErr w:type="spellEnd"/>
      <w:r>
        <w:rPr>
          <w:sz w:val="20"/>
          <w:szCs w:val="20"/>
        </w:rPr>
        <w:tab/>
      </w:r>
      <w:r>
        <w:rPr>
          <w:sz w:val="20"/>
          <w:szCs w:val="20"/>
        </w:rPr>
        <w:tab/>
      </w:r>
      <w:r>
        <w:rPr>
          <w:sz w:val="20"/>
          <w:szCs w:val="20"/>
        </w:rPr>
        <w:tab/>
        <w:t>30 – 4 - 98</w:t>
      </w:r>
      <w:r w:rsidRPr="004F3784">
        <w:rPr>
          <w:sz w:val="20"/>
          <w:szCs w:val="20"/>
        </w:rPr>
        <w:tab/>
      </w:r>
      <w:r w:rsidRPr="004F3784">
        <w:rPr>
          <w:sz w:val="20"/>
          <w:szCs w:val="20"/>
        </w:rPr>
        <w:tab/>
      </w:r>
    </w:p>
    <w:p w:rsidR="005A06AF" w:rsidRDefault="005A06AF" w:rsidP="005A06AF">
      <w:pPr>
        <w:spacing w:line="240" w:lineRule="atLeast"/>
        <w:jc w:val="center"/>
        <w:sectPr w:rsidR="005A06AF" w:rsidSect="00E537E8">
          <w:type w:val="continuous"/>
          <w:pgSz w:w="11906" w:h="16838"/>
          <w:pgMar w:top="1417" w:right="1134" w:bottom="1134" w:left="1134" w:header="708" w:footer="708" w:gutter="0"/>
          <w:cols w:num="2" w:space="2270"/>
          <w:docGrid w:linePitch="360"/>
        </w:sectPr>
      </w:pPr>
    </w:p>
    <w:p w:rsidR="00E72A48" w:rsidRPr="006A4415" w:rsidRDefault="00E72A48" w:rsidP="00E72A48">
      <w:pPr>
        <w:jc w:val="center"/>
      </w:pPr>
      <w:r w:rsidRPr="006A4415">
        <w:rPr>
          <w:noProof/>
          <w:lang w:bidi="ar-SA"/>
        </w:rPr>
        <w:lastRenderedPageBreak/>
        <w:drawing>
          <wp:inline distT="0" distB="0" distL="0" distR="0">
            <wp:extent cx="5200650" cy="1085850"/>
            <wp:effectExtent l="19050" t="0" r="0" b="0"/>
            <wp:docPr id="4" name="Immagine 1" descr="Momenti vissuti momenti da vivere"/>
            <wp:cNvGraphicFramePr/>
            <a:graphic xmlns:a="http://schemas.openxmlformats.org/drawingml/2006/main">
              <a:graphicData uri="http://schemas.openxmlformats.org/drawingml/2006/picture">
                <pic:pic xmlns:pic="http://schemas.openxmlformats.org/drawingml/2006/picture">
                  <pic:nvPicPr>
                    <pic:cNvPr id="0" name="Immagine 1" descr="Momenti vissuti momenti da vivere"/>
                    <pic:cNvPicPr>
                      <a:picLocks noChangeAspect="1" noChangeArrowheads="1"/>
                    </pic:cNvPicPr>
                  </pic:nvPicPr>
                  <pic:blipFill>
                    <a:blip r:embed="rId15" cstate="print"/>
                    <a:srcRect t="8978" r="3143" b="7430"/>
                    <a:stretch>
                      <a:fillRect/>
                    </a:stretch>
                  </pic:blipFill>
                  <pic:spPr bwMode="auto">
                    <a:xfrm>
                      <a:off x="0" y="0"/>
                      <a:ext cx="5200650" cy="1085850"/>
                    </a:xfrm>
                    <a:prstGeom prst="rect">
                      <a:avLst/>
                    </a:prstGeom>
                    <a:noFill/>
                    <a:ln w="9525">
                      <a:noFill/>
                      <a:miter lim="800000"/>
                      <a:headEnd/>
                      <a:tailEnd/>
                    </a:ln>
                  </pic:spPr>
                </pic:pic>
              </a:graphicData>
            </a:graphic>
          </wp:inline>
        </w:drawing>
      </w:r>
    </w:p>
    <w:p w:rsidR="00E72A48" w:rsidRDefault="00E72A48" w:rsidP="00E72A48">
      <w:pPr>
        <w:tabs>
          <w:tab w:val="left" w:pos="993"/>
        </w:tabs>
        <w:spacing w:line="240" w:lineRule="atLeast"/>
        <w:rPr>
          <w:b/>
        </w:rPr>
      </w:pPr>
    </w:p>
    <w:p w:rsidR="00E72A48" w:rsidRDefault="00E72A48" w:rsidP="00E72A48">
      <w:pPr>
        <w:tabs>
          <w:tab w:val="left" w:pos="993"/>
        </w:tabs>
        <w:spacing w:line="240" w:lineRule="atLeast"/>
        <w:rPr>
          <w:b/>
        </w:rPr>
      </w:pPr>
      <w:r w:rsidRPr="006A4415">
        <w:rPr>
          <w:b/>
        </w:rPr>
        <w:t>MOMENTI VISSUTI</w:t>
      </w:r>
    </w:p>
    <w:p w:rsidR="00E72A48" w:rsidRDefault="00E72A48" w:rsidP="00E72A48">
      <w:pPr>
        <w:spacing w:line="240" w:lineRule="atLeast"/>
        <w:jc w:val="both"/>
      </w:pPr>
      <w:r w:rsidRPr="006A4415">
        <w:tab/>
        <w:t>Gennaio, carico delle feste di Natale ci ha proiettati quasi con rimpianto al tempo ordinario</w:t>
      </w:r>
      <w:r>
        <w:t xml:space="preserve"> non meno interessante ma meno gioioso. Comunque Gesù intanto cresce in età, sapienza e grazia e c’invita a fare altrettanto, anche se i tempi della crescita sono stati ormai superati. Abbiamo sempre bisogno di crescere, in età, se Dio vuole, in sapienza sicuramente Dio lo vuole perché abbiamo sempre traguardi di libertà interiore da guadagnare, di cuore da purificare, di volontà di Dio da accettare, costi quel che costi.</w:t>
      </w:r>
    </w:p>
    <w:p w:rsidR="00E72A48" w:rsidRDefault="00E72A48" w:rsidP="00E72A48">
      <w:pPr>
        <w:spacing w:line="240" w:lineRule="atLeast"/>
        <w:jc w:val="both"/>
      </w:pPr>
      <w:r>
        <w:tab/>
        <w:t>Il mondo ha riempito questo tempo con il carnevale che, se resta nell’ambito gioioso è solo un tempo vano, se dalla gioia si passa alla trasgressione è un tempo che c’invita alla preghiera intensa per i peccatori, come ci consigliava di fare Madre Speranza quando il carnevale era il tempo del ballo sempre un po’ trasgressivo, oggi che si balla durante tutto l’anno dobbiamo pregare durante tutto l’anno soprattutto il sabato, perché il Signore protegga i giovani da se stessi e dagli altri.</w:t>
      </w:r>
    </w:p>
    <w:p w:rsidR="00E72A48" w:rsidRDefault="00E72A48" w:rsidP="00E72A48">
      <w:pPr>
        <w:spacing w:line="240" w:lineRule="atLeast"/>
        <w:jc w:val="both"/>
      </w:pPr>
      <w:r>
        <w:tab/>
        <w:t xml:space="preserve">Il 6 gennaio abbiamo fatto la ormai tradizionale </w:t>
      </w:r>
      <w:r w:rsidRPr="00D10933">
        <w:rPr>
          <w:b/>
        </w:rPr>
        <w:t>tombolata di beneficenza</w:t>
      </w:r>
      <w:r>
        <w:t>. L’affluenza è stata minima, quindi anche l’incasso è stato minimo, non sufficiente per sostenere due bambini in stato di adozione a distanza e di un seminarista, ma con le offerte spontanee abbiamo assolto ugualmente agli impegni.</w:t>
      </w:r>
    </w:p>
    <w:p w:rsidR="00E72A48" w:rsidRDefault="00E72A48" w:rsidP="00E72A48">
      <w:pPr>
        <w:spacing w:line="240" w:lineRule="atLeast"/>
        <w:jc w:val="both"/>
      </w:pPr>
      <w:r>
        <w:tab/>
        <w:t xml:space="preserve">Le occasioni di formazione permanente e di preghiera sono state vissute secondo le possibilità di ognuno. Abbiamo persone avanti negli anni nella comunità, con relativi problemi fisici e coppie anche giovani ma con difficoltà per la partecipazione a motivo dell’abitazione distante dall’Istituto. </w:t>
      </w:r>
    </w:p>
    <w:p w:rsidR="00E72A48" w:rsidRDefault="00E72A48" w:rsidP="00E72A48">
      <w:pPr>
        <w:spacing w:line="240" w:lineRule="atLeast"/>
        <w:ind w:firstLine="708"/>
        <w:jc w:val="both"/>
      </w:pPr>
      <w:r>
        <w:t xml:space="preserve">Abbiamo vissuto il </w:t>
      </w:r>
      <w:r w:rsidRPr="00F56F34">
        <w:rPr>
          <w:b/>
        </w:rPr>
        <w:t>41° anniversario della salita in cielo della Madre</w:t>
      </w:r>
      <w:r>
        <w:t xml:space="preserve"> </w:t>
      </w:r>
      <w:r w:rsidRPr="00F56F34">
        <w:rPr>
          <w:b/>
        </w:rPr>
        <w:t>Speranza</w:t>
      </w:r>
      <w:r>
        <w:t xml:space="preserve"> e poi </w:t>
      </w:r>
      <w:r w:rsidRPr="00D10933">
        <w:rPr>
          <w:b/>
        </w:rPr>
        <w:t xml:space="preserve">con le ceneri sul capo ci siamo immersi nel periodo rigoroso della Quaresima </w:t>
      </w:r>
      <w:r>
        <w:t>ma disposti a fare tutto per amore  gioiosamente, “costi quel che costi”.</w:t>
      </w:r>
    </w:p>
    <w:p w:rsidR="00E72A48" w:rsidRDefault="00E72A48" w:rsidP="00E72A48">
      <w:pPr>
        <w:spacing w:line="240" w:lineRule="atLeast"/>
        <w:jc w:val="both"/>
      </w:pPr>
    </w:p>
    <w:p w:rsidR="00E72A48" w:rsidRDefault="00E72A48" w:rsidP="00E72A48">
      <w:pPr>
        <w:spacing w:line="240" w:lineRule="atLeast"/>
        <w:jc w:val="center"/>
        <w:rPr>
          <w:b/>
        </w:rPr>
      </w:pPr>
      <w:r>
        <w:rPr>
          <w:b/>
        </w:rPr>
        <w:t>MOMENTI DA VIVERE</w:t>
      </w:r>
    </w:p>
    <w:p w:rsidR="00E72A48" w:rsidRDefault="00E72A48" w:rsidP="00E72A48">
      <w:pPr>
        <w:spacing w:line="240" w:lineRule="atLeast"/>
        <w:jc w:val="both"/>
      </w:pPr>
      <w:r>
        <w:rPr>
          <w:b/>
        </w:rPr>
        <w:tab/>
      </w:r>
      <w:r>
        <w:t xml:space="preserve">I momenti da vivere sono quelli segnati dal rigore quaresimale da vivere santamente. Febbraio scorrerà presto facendoci sentire i primi tepori della primavera. Ci prepareremo per celebrare </w:t>
      </w:r>
      <w:r w:rsidRPr="00502271">
        <w:rPr>
          <w:b/>
        </w:rPr>
        <w:t>La Via Crucis delle famiglie</w:t>
      </w:r>
      <w:r>
        <w:rPr>
          <w:b/>
        </w:rPr>
        <w:t xml:space="preserve"> il 15 marzo alle ore 20: </w:t>
      </w:r>
      <w:r w:rsidRPr="006510DB">
        <w:t>Ogni famiglia inserirà la sua Via Crucis</w:t>
      </w:r>
      <w:r>
        <w:t xml:space="preserve"> in quella di Cristo, per offrirla con Lui e santificarla con l’accettazione serena se non gioiosa. Tutto sarà accompagnato dalla preghiera che è la forza dei deboli.</w:t>
      </w:r>
    </w:p>
    <w:p w:rsidR="00E72A48" w:rsidRDefault="00E72A48" w:rsidP="00E72A48">
      <w:pPr>
        <w:spacing w:line="240" w:lineRule="atLeast"/>
        <w:jc w:val="both"/>
      </w:pPr>
      <w:r>
        <w:tab/>
        <w:t xml:space="preserve">Renderemo grazie a Gesù per il grande dono dell’Eucaristia, e </w:t>
      </w:r>
      <w:r w:rsidRPr="007F60DA">
        <w:rPr>
          <w:b/>
        </w:rPr>
        <w:t>mercoledì 27 marzo celebrando il rito della sua istituzione,</w:t>
      </w:r>
      <w:r>
        <w:t xml:space="preserve"> ultimo dono di Gesù da Uomo libero, prima della cattura, del tradimento, del rinnegamento, dell’abbandono dei suoi, del dono totale di Sé al Padre per poterci salvare del peccato e dalla morte.</w:t>
      </w:r>
    </w:p>
    <w:p w:rsidR="00E72A48" w:rsidRDefault="00E72A48" w:rsidP="00E72A48">
      <w:pPr>
        <w:spacing w:line="240" w:lineRule="atLeast"/>
        <w:jc w:val="both"/>
      </w:pPr>
      <w:r>
        <w:tab/>
        <w:t>Come non caricarsi d’amore riconoscente di fronte a tale annientamento del Figlio di Dio, della seconda persona della Trinità, che per noi ha richiesto il sacrificio grande del Padre di donarci come riscatto il suo stesso Figlio, di Gesù, che si è consegnato all’umiliazione totale e al sacrificio senza limiti per noi e dello Spirito Santo che ha fortificato il cuore del Padre e del Figlio per realizzare un così tremendo riscatto.</w:t>
      </w:r>
    </w:p>
    <w:p w:rsidR="00E72A48" w:rsidRPr="006510DB" w:rsidRDefault="00E72A48" w:rsidP="00E72A48">
      <w:pPr>
        <w:spacing w:line="240" w:lineRule="atLeast"/>
        <w:jc w:val="both"/>
      </w:pPr>
      <w:r>
        <w:tab/>
        <w:t>Siamo dei riscattati e lo dobbiamo alla Trinità santa. Questo tempo di Quaresima ci veda consapevoli e grati per un dono così immeritato.</w:t>
      </w:r>
    </w:p>
    <w:p w:rsidR="00E72A48" w:rsidRPr="00F56F34" w:rsidRDefault="00E72A48" w:rsidP="00E72A48">
      <w:pPr>
        <w:spacing w:line="240" w:lineRule="atLeast"/>
        <w:ind w:firstLine="708"/>
        <w:jc w:val="both"/>
        <w:rPr>
          <w:b/>
        </w:rPr>
      </w:pPr>
      <w:r>
        <w:rPr>
          <w:b/>
        </w:rPr>
        <w:t>La Giornata Eucaristica sacerdotale si celebrerà il 22 marzo includendo la Preghiera del cuore alle ore 20.</w:t>
      </w:r>
    </w:p>
    <w:p w:rsidR="005A06AF" w:rsidRDefault="005A06AF" w:rsidP="005A06AF">
      <w:pPr>
        <w:spacing w:line="240" w:lineRule="atLeast"/>
        <w:jc w:val="center"/>
      </w:pPr>
      <w:r>
        <w:rPr>
          <w:noProof/>
          <w:lang w:bidi="ar-SA"/>
        </w:rPr>
        <w:lastRenderedPageBreak/>
        <w:drawing>
          <wp:inline distT="0" distB="0" distL="0" distR="0">
            <wp:extent cx="3867150" cy="923925"/>
            <wp:effectExtent l="19050" t="0" r="0" b="0"/>
            <wp:docPr id="3" name="Immagine 4" descr="Tra cielo e t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Tra cielo e terra"/>
                    <pic:cNvPicPr>
                      <a:picLocks noChangeAspect="1" noChangeArrowheads="1"/>
                    </pic:cNvPicPr>
                  </pic:nvPicPr>
                  <pic:blipFill>
                    <a:blip r:embed="rId16" cstate="print"/>
                    <a:srcRect t="11765" r="752" b="3743"/>
                    <a:stretch>
                      <a:fillRect/>
                    </a:stretch>
                  </pic:blipFill>
                  <pic:spPr bwMode="auto">
                    <a:xfrm>
                      <a:off x="0" y="0"/>
                      <a:ext cx="3867150" cy="923925"/>
                    </a:xfrm>
                    <a:prstGeom prst="rect">
                      <a:avLst/>
                    </a:prstGeom>
                    <a:noFill/>
                    <a:ln w="9525">
                      <a:noFill/>
                      <a:miter lim="800000"/>
                      <a:headEnd/>
                      <a:tailEnd/>
                    </a:ln>
                  </pic:spPr>
                </pic:pic>
              </a:graphicData>
            </a:graphic>
          </wp:inline>
        </w:drawing>
      </w:r>
    </w:p>
    <w:p w:rsidR="005A06AF" w:rsidRDefault="005A06AF" w:rsidP="005A06AF">
      <w:pPr>
        <w:spacing w:line="240" w:lineRule="atLeast"/>
        <w:jc w:val="center"/>
        <w:rPr>
          <w:b/>
        </w:rPr>
      </w:pPr>
      <w:r>
        <w:rPr>
          <w:b/>
        </w:rPr>
        <w:t xml:space="preserve">DAGLI SCRITTI </w:t>
      </w:r>
      <w:proofErr w:type="spellStart"/>
      <w:r>
        <w:rPr>
          <w:b/>
        </w:rPr>
        <w:t>DI</w:t>
      </w:r>
      <w:proofErr w:type="spellEnd"/>
      <w:r>
        <w:rPr>
          <w:b/>
        </w:rPr>
        <w:t xml:space="preserve"> MARIA VALTORTA</w:t>
      </w:r>
    </w:p>
    <w:p w:rsidR="005A06AF" w:rsidRDefault="005A06AF" w:rsidP="005A06AF">
      <w:pPr>
        <w:spacing w:line="240" w:lineRule="atLeast"/>
        <w:jc w:val="right"/>
      </w:pPr>
      <w:r>
        <w:t>Ricerca a cura di Guglielmo Marconi</w:t>
      </w:r>
    </w:p>
    <w:p w:rsidR="005A06AF" w:rsidRDefault="005A06AF" w:rsidP="005A06AF">
      <w:pPr>
        <w:pStyle w:val="Default"/>
        <w:jc w:val="both"/>
      </w:pPr>
      <w:r>
        <w:t>20 agosto 1944</w:t>
      </w:r>
    </w:p>
    <w:p w:rsidR="005A06AF" w:rsidRDefault="005A06AF" w:rsidP="005A06AF">
      <w:pPr>
        <w:pStyle w:val="Default"/>
        <w:ind w:firstLine="708"/>
        <w:jc w:val="both"/>
      </w:pPr>
      <w:r>
        <w:t xml:space="preserve">Dice Gesù: «Quando Io ti svelo episodi sconosciuti della mia vita pubblica, sento già il coro dei dottori difficili dire: “Ma questo fatto non è nominato nei Vangeli. Come può dire costei: </w:t>
      </w:r>
      <w:proofErr w:type="spellStart"/>
      <w:r>
        <w:t>‗Io</w:t>
      </w:r>
      <w:proofErr w:type="spellEnd"/>
      <w:r>
        <w:t xml:space="preserve"> ho visto questo‘?”</w:t>
      </w:r>
    </w:p>
    <w:p w:rsidR="005A06AF" w:rsidRDefault="005A06AF" w:rsidP="005A06AF">
      <w:pPr>
        <w:pStyle w:val="Default"/>
        <w:ind w:firstLine="708"/>
        <w:jc w:val="both"/>
      </w:pPr>
      <w:r>
        <w:t xml:space="preserve">A costoro rispondo con parole dei Vangeli. “E Gesù andava per tutte le città e i villaggi insegnando nelle loro sinagoghe, predicando il Vangelo del Regno e sanando tutti i languori e le malattie” dice Matteo. E ancora: “Andate a riferire a Giovanni ciò che vedete e udite: i ciechi vedono, gli zoppi camminano, i lebbrosi sono mondati, i sordi odono, i morti risuscitano, ai poveri è annunziata la buona novella”. E ancora: “Guai a te, </w:t>
      </w:r>
      <w:proofErr w:type="spellStart"/>
      <w:r>
        <w:t>Corazaim</w:t>
      </w:r>
      <w:proofErr w:type="spellEnd"/>
      <w:r>
        <w:t xml:space="preserve">, guai a te, </w:t>
      </w:r>
      <w:proofErr w:type="spellStart"/>
      <w:r>
        <w:t>Betsaida</w:t>
      </w:r>
      <w:proofErr w:type="spellEnd"/>
      <w:r>
        <w:t xml:space="preserve">, ché, se in Tiro e </w:t>
      </w:r>
      <w:proofErr w:type="spellStart"/>
      <w:r>
        <w:t>Sidone</w:t>
      </w:r>
      <w:proofErr w:type="spellEnd"/>
      <w:r>
        <w:t xml:space="preserve"> fossero avvenuti i miracoli fatti in mezzo a voi, già da gran tempo in cilicio e cenere avrebbero fatto penitenza... E tu, </w:t>
      </w:r>
      <w:proofErr w:type="spellStart"/>
      <w:r>
        <w:t>Cafarnao</w:t>
      </w:r>
      <w:proofErr w:type="spellEnd"/>
      <w:r>
        <w:t xml:space="preserve">, sarai forse esaltata fino al cielo? Tu scenderai sino all‘inferno, ché, se in </w:t>
      </w:r>
      <w:proofErr w:type="spellStart"/>
      <w:r>
        <w:t>Sodoma</w:t>
      </w:r>
      <w:proofErr w:type="spellEnd"/>
      <w:r>
        <w:t xml:space="preserve"> fossero avvenuti i miracoli operati in te, forse sussisterebbe ancora”  E Marco: “.. e lo seguì molta folla dalla Galilea, dalla Giudea, da Gerusalemme, dall‘</w:t>
      </w:r>
      <w:proofErr w:type="spellStart"/>
      <w:r>
        <w:t>Idumea</w:t>
      </w:r>
      <w:proofErr w:type="spellEnd"/>
      <w:r>
        <w:t xml:space="preserve"> e d‘oltre Giordano. Anche dalle vicinanze di Tiro e di </w:t>
      </w:r>
      <w:proofErr w:type="spellStart"/>
      <w:r>
        <w:t>Sidone</w:t>
      </w:r>
      <w:proofErr w:type="spellEnd"/>
      <w:r>
        <w:t xml:space="preserve"> molta gente, udite le cose che faceva, venne a Lui...” E Luca: “Gesù andava per città e villaggi predicando e annunciando la buona novella e il Regno di Dio, e con Lui erano i dodici e alcune donne che erano state liberate da spiriti maligni e da infermità‖6. E il mio Giovanni: ―Dopo questo, Gesù andò al di là del mare di Galilea e lo seguiva gran folla perché vedeva i prodigi da Lui operati sugli infermi”. E poiché Giovanni fu presente a tutti i prodigi, quale che ne fosse la loro natura, che Io ho compiuto in tre anni, il prediletto mi dà questa testimonianza illimitata: “Questo è quel discepolo che ha visto tali cose e le ha scritte. Sappiamo che la sua testimonianza è vera. Ci sono poi altre cose fatte da Gesù, le quali, se fossero scritte ad una ad una, credo che il mondo non potrebbe contenere i libri che si dovrebbero scrivere”. </w:t>
      </w:r>
    </w:p>
    <w:p w:rsidR="005A06AF" w:rsidRDefault="005A06AF" w:rsidP="005A06AF">
      <w:pPr>
        <w:pStyle w:val="Default"/>
        <w:ind w:firstLine="708"/>
        <w:jc w:val="both"/>
      </w:pPr>
      <w:r>
        <w:t xml:space="preserve">E allora? Che dicono ora i dottori del cavillo? Se la mia bontà, per sollevare una mia amante che porta la mia croce per voi - me l‘ha tolta dalle spalle e se 1‘è imposta perché mi ama al punto di voler morire ma di non sapermi afflitto - se la mia bontà, per svegliarvi dal letargo in cui morite, rende noti episodi del suo ministero, vorreste farne ad essa bontà un rimprovero? </w:t>
      </w:r>
    </w:p>
    <w:p w:rsidR="005A06AF" w:rsidRDefault="005A06AF" w:rsidP="005A06AF">
      <w:pPr>
        <w:pStyle w:val="Default"/>
        <w:ind w:firstLine="708"/>
        <w:jc w:val="both"/>
      </w:pPr>
      <w:r>
        <w:t xml:space="preserve">Veramente che non lo meritate questo dono e questo sforzo del vostro Salvatore per trarvi dal miasma in cui asfissiate. Ma, poi che ve lo dono, accettatelo e sorgete. Sono note nuove nel coro che cantano i miei Vangeli. Almeno servissero a ridestarvi l‘attenzione che ormai è e resta inerte davanti ai noti episodi dei Vangeli che, oltre tutto, leggete così male e con l‘animo assente. Non vorrete già pensare che in tre anni Io abbia fatto i pochi miracoli narrati? Non vorrete pensare che siano state le poche donne nominate quelle guarite, né i pochi prodigi nominati i soli compiuti. Ma se l‘ombra di Pietro serviva a sanare, che avrà fatto la </w:t>
      </w:r>
      <w:r>
        <w:rPr>
          <w:i/>
          <w:iCs/>
        </w:rPr>
        <w:t xml:space="preserve">mia </w:t>
      </w:r>
      <w:r>
        <w:t xml:space="preserve">ombra? Che il mio alito? Che il mio sguardo? Ricordatevi l‘emorroissa: “Se riesco a sfiorare il lembo della sua veste io sono guarita”. E fu così . </w:t>
      </w:r>
    </w:p>
    <w:p w:rsidR="005A06AF" w:rsidRDefault="005A06AF" w:rsidP="005A06AF">
      <w:pPr>
        <w:pStyle w:val="Default"/>
        <w:ind w:firstLine="708"/>
        <w:jc w:val="both"/>
      </w:pPr>
      <w:r>
        <w:t xml:space="preserve">Potenza di miracolo emanava da Me, continuamente. Ero venuto per portare a Dio e per aprire le dighe dell‘Amore, chiuse dal giorno del peccato. Secoli di amore si espandevano come flutti sul piccolo mondo di Palestina. Tutto l‘amore di Dio per l‘uomo che finalmente poteva espandersi come anelava per redimere gli uomini prima con l‘Amore che col Sangue. </w:t>
      </w:r>
    </w:p>
    <w:p w:rsidR="005A06AF" w:rsidRDefault="005A06AF" w:rsidP="005A06AF">
      <w:pPr>
        <w:pStyle w:val="Default"/>
        <w:ind w:firstLine="708"/>
        <w:jc w:val="both"/>
      </w:pPr>
      <w:r>
        <w:t xml:space="preserve">Mi dite forse: “Ma perché a costei che è tanto miserabile cosa?”. Vi risponderò quando costei, che voi sprezzate e che Io amo, sarà meno sfinita. Meritereste il silenzio che ho avuto per Erode. Ma è il mio tentativo di redimervi, voi che l‘orgoglio rende i più difficili a persuadere.»  </w:t>
      </w:r>
    </w:p>
    <w:p w:rsidR="00E537E8" w:rsidRPr="004F3784" w:rsidRDefault="00E537E8" w:rsidP="00E537E8">
      <w:pPr>
        <w:ind w:left="-426" w:firstLine="426"/>
        <w:rPr>
          <w:sz w:val="20"/>
          <w:szCs w:val="20"/>
        </w:rPr>
      </w:pPr>
      <w:r w:rsidRPr="004F3784">
        <w:rPr>
          <w:sz w:val="20"/>
          <w:szCs w:val="20"/>
        </w:rPr>
        <w:tab/>
      </w:r>
    </w:p>
    <w:p w:rsidR="00E537E8" w:rsidRDefault="00E537E8" w:rsidP="00BE02B7">
      <w:pPr>
        <w:pStyle w:val="NormaleWeb"/>
        <w:spacing w:before="0" w:beforeAutospacing="0" w:after="0" w:afterAutospacing="0" w:line="240" w:lineRule="atLeast"/>
        <w:ind w:left="5" w:right="-4" w:firstLine="709"/>
        <w:jc w:val="right"/>
        <w:rPr>
          <w:color w:val="000000"/>
        </w:rPr>
        <w:sectPr w:rsidR="00E537E8" w:rsidSect="005A06AF">
          <w:type w:val="continuous"/>
          <w:pgSz w:w="11906" w:h="16838"/>
          <w:pgMar w:top="1417" w:right="1134" w:bottom="1134" w:left="1134" w:header="708" w:footer="708" w:gutter="0"/>
          <w:cols w:space="2270"/>
          <w:docGrid w:linePitch="360"/>
        </w:sectPr>
      </w:pPr>
    </w:p>
    <w:p w:rsidR="005A06AF" w:rsidRDefault="005A06AF" w:rsidP="00BE02B7">
      <w:pPr>
        <w:pStyle w:val="NormaleWeb"/>
        <w:spacing w:before="0" w:beforeAutospacing="0" w:after="0" w:afterAutospacing="0" w:line="240" w:lineRule="atLeast"/>
        <w:ind w:left="5" w:right="-4" w:firstLine="709"/>
        <w:jc w:val="right"/>
        <w:rPr>
          <w:color w:val="000000"/>
        </w:rPr>
        <w:sectPr w:rsidR="005A06AF" w:rsidSect="00E537E8">
          <w:type w:val="continuous"/>
          <w:pgSz w:w="11906" w:h="16838"/>
          <w:pgMar w:top="1417" w:right="1134" w:bottom="1134" w:left="1134" w:header="708" w:footer="708" w:gutter="0"/>
          <w:cols w:space="708"/>
          <w:docGrid w:linePitch="360"/>
        </w:sectPr>
      </w:pPr>
    </w:p>
    <w:p w:rsidR="00C72299" w:rsidRDefault="00571839" w:rsidP="00C72299">
      <w:pPr>
        <w:spacing w:line="240" w:lineRule="atLeast"/>
        <w:jc w:val="both"/>
        <w:rPr>
          <w:color w:val="000000"/>
        </w:rPr>
      </w:pPr>
      <w:r w:rsidRPr="00571839">
        <w:rPr>
          <w:color w:val="000000"/>
        </w:rPr>
        <w:lastRenderedPageBreak/>
        <w:pict>
          <v:shapetype id="_x0000_t138" coordsize="21600,21600" o:spt="138" adj="10800" path="m0@0l10800,,21600@0m,21600r10800,l21600,21600e">
            <v:formulas>
              <v:f eqn="val #0"/>
              <v:f eqn="prod #0 1 2"/>
              <v:f eqn="sum @1 10800 0"/>
              <v:f eqn="sum 21600 0 @1"/>
            </v:formulas>
            <v:path textpathok="t" o:connecttype="custom" o:connectlocs="10800,0;5400,@1;10800,21600;16200,@1" o:connectangles="270,180,90,0"/>
            <v:textpath on="t" fitshape="t"/>
            <v:handles>
              <v:h position="topLeft,#0" yrange="0,21600"/>
            </v:handles>
            <o:lock v:ext="edit" text="t" shapetype="t"/>
          </v:shapetype>
          <v:shape id="_x0000_i1025" type="#_x0000_t138" style="width:480.75pt;height:54.75pt" fillcolor="#ffc">
            <v:fill color2="#f99" focus="100%" type="gradient"/>
            <v:shadow color="#868686"/>
            <o:extrusion v:ext="view" backdepth="18pt" color="#06c" on="t" viewpoint="-34.72222mm" viewpointorigin="-.5" skewangle="-45" brightness="10000f" lightposition="0,-50000" lightlevel="44000f" lightposition2="0,50000" lightlevel2="24000f"/>
            <v:textpath style="font-family:&quot;Times New Roman&quot;;v-text-kern:t" trim="t" fitpath="t" string="Giovani in ricerca"/>
          </v:shape>
        </w:pict>
      </w:r>
    </w:p>
    <w:p w:rsidR="00C72299" w:rsidRDefault="00C72299" w:rsidP="00C72299">
      <w:pPr>
        <w:spacing w:line="240" w:lineRule="atLeast"/>
        <w:jc w:val="both"/>
        <w:rPr>
          <w:color w:val="000000"/>
        </w:rPr>
      </w:pPr>
    </w:p>
    <w:p w:rsidR="00C72299" w:rsidRDefault="00C72299" w:rsidP="00C72299">
      <w:pPr>
        <w:spacing w:line="240" w:lineRule="atLeast"/>
        <w:jc w:val="right"/>
        <w:rPr>
          <w:b/>
          <w:color w:val="000000"/>
        </w:rPr>
      </w:pPr>
      <w:r>
        <w:rPr>
          <w:b/>
          <w:color w:val="000000"/>
        </w:rPr>
        <w:t xml:space="preserve">Rubrica a cura di Cristina </w:t>
      </w:r>
      <w:proofErr w:type="spellStart"/>
      <w:r>
        <w:rPr>
          <w:b/>
          <w:color w:val="000000"/>
        </w:rPr>
        <w:t>Xausa</w:t>
      </w:r>
      <w:proofErr w:type="spellEnd"/>
    </w:p>
    <w:p w:rsidR="00C72299" w:rsidRPr="00D73637" w:rsidRDefault="00C72299" w:rsidP="00C72299">
      <w:pPr>
        <w:spacing w:line="240" w:lineRule="atLeast"/>
        <w:jc w:val="both"/>
      </w:pPr>
    </w:p>
    <w:p w:rsidR="00C72299" w:rsidRPr="00884B5C" w:rsidRDefault="00C72299" w:rsidP="00C72299">
      <w:pPr>
        <w:spacing w:line="240" w:lineRule="atLeast"/>
        <w:jc w:val="both"/>
        <w:rPr>
          <w:b/>
        </w:rPr>
      </w:pPr>
      <w:r w:rsidRPr="00884B5C">
        <w:rPr>
          <w:b/>
          <w:color w:val="000000"/>
        </w:rPr>
        <w:t>09.03.2017 LA VITA E LE CELLULE</w:t>
      </w:r>
    </w:p>
    <w:p w:rsidR="00C72299" w:rsidRDefault="00C72299" w:rsidP="00C72299">
      <w:pPr>
        <w:spacing w:line="240" w:lineRule="atLeast"/>
        <w:ind w:firstLine="708"/>
        <w:jc w:val="both"/>
        <w:rPr>
          <w:color w:val="000000"/>
        </w:rPr>
      </w:pPr>
      <w:r w:rsidRPr="00D73637">
        <w:rPr>
          <w:color w:val="000000"/>
        </w:rPr>
        <w:t xml:space="preserve">Oggi è morto il nostro parroco Don Luigi. Una decina di giorni fa andai a trovarlo in casa di riposo e mi confidò che dalla sua malattia aveva imparato la differenza tra uomo e donna relativamente all’approccio con la persona ammalata. L’uomo, più pratico e non propenso ad esprimere le proprie emozioni gli diceva poche frasi, tipo “Dai ci vediamo ad </w:t>
      </w:r>
      <w:proofErr w:type="spellStart"/>
      <w:r w:rsidRPr="00D73637">
        <w:rPr>
          <w:color w:val="000000"/>
        </w:rPr>
        <w:t>Ogliano</w:t>
      </w:r>
      <w:proofErr w:type="spellEnd"/>
      <w:r w:rsidRPr="00D73637">
        <w:rPr>
          <w:color w:val="000000"/>
        </w:rPr>
        <w:t xml:space="preserve">” “Mi raccomando, si rimetta in forma” … </w:t>
      </w:r>
    </w:p>
    <w:p w:rsidR="00C72299" w:rsidRDefault="00C72299" w:rsidP="00C72299">
      <w:pPr>
        <w:spacing w:line="240" w:lineRule="atLeast"/>
        <w:ind w:firstLine="708"/>
        <w:jc w:val="both"/>
        <w:rPr>
          <w:color w:val="000000"/>
        </w:rPr>
      </w:pPr>
      <w:r w:rsidRPr="00D73637">
        <w:rPr>
          <w:color w:val="000000"/>
        </w:rPr>
        <w:t>Le donne, più delicate nei toni, si accorgevano che la coperta era messa male e la aggiustavano, gli chiedevano se voleva bere, insomma, mi disse “hanno molte più attenzioni”. Gli dissi dopo una lunga chiacchierata che sarei tornata a trovarlo ma questo non mi sembrava in questione già allora, forse non ci credevamo entrambi ma la speranza è l’ultima a morire.</w:t>
      </w:r>
    </w:p>
    <w:p w:rsidR="00C72299" w:rsidRDefault="00C72299" w:rsidP="00C72299">
      <w:pPr>
        <w:spacing w:line="240" w:lineRule="atLeast"/>
        <w:ind w:firstLine="708"/>
        <w:jc w:val="both"/>
        <w:rPr>
          <w:color w:val="000000"/>
        </w:rPr>
      </w:pPr>
      <w:r w:rsidRPr="00D73637">
        <w:rPr>
          <w:color w:val="000000"/>
        </w:rPr>
        <w:t xml:space="preserve">Cambiando discorso, ma in qualche modo rimanendo collegati al tema della religione e della vita, ho scoperto in questi giorni la biologia e l’ho trovata molto interessante perché mi ha aperto tante porte di pensiero, soprattutto sul senso della nostra esistenza. Dando per acquisito che Dio ci ha creati, scoprire il suo modo di “lavorare” nella Creazione mi ha chiarito il suo metodo. Se noi pensiamo all’uomo come ad una cellula e al corpo come la Chiesa (Corinzi 12) capiamo che ognuno ha una propria funzione, e opera all’interno di un tessuto sociale dove le singole cellule, individui, hanno caratteristiche comuni e cooperano con altri tessuti formando degli organi (comunità) che fanno parte di apparati (etnie) che formano un corpo (l’umanità). </w:t>
      </w:r>
    </w:p>
    <w:p w:rsidR="00C72299" w:rsidRDefault="00C72299" w:rsidP="00C72299">
      <w:pPr>
        <w:spacing w:line="240" w:lineRule="atLeast"/>
        <w:ind w:firstLine="708"/>
        <w:jc w:val="both"/>
        <w:rPr>
          <w:color w:val="000000"/>
        </w:rPr>
      </w:pPr>
      <w:r w:rsidRPr="00D73637">
        <w:rPr>
          <w:color w:val="000000"/>
        </w:rPr>
        <w:t xml:space="preserve">Dio ha reso possibile la sopravvivenza di una cellula (uomo) solo se questa è parte del sistema. Isolata non è niente. Anche in certi fenomeni della natura è così, vediamo per esempio il mondo delle api. Un’ape da sola muore! Nel grande corpo di Cristo la Chiesa è il cervello. La moria di vocazioni sono gli ictus che paralizzano parti del corpo. Non è solo una questione localizzata, il problema è generalizzato. </w:t>
      </w:r>
    </w:p>
    <w:p w:rsidR="00C72299" w:rsidRDefault="00C72299" w:rsidP="00C72299">
      <w:pPr>
        <w:spacing w:line="240" w:lineRule="atLeast"/>
        <w:ind w:firstLine="708"/>
        <w:jc w:val="both"/>
        <w:rPr>
          <w:color w:val="000000"/>
        </w:rPr>
      </w:pPr>
      <w:r w:rsidRPr="00D73637">
        <w:rPr>
          <w:color w:val="000000"/>
        </w:rPr>
        <w:t xml:space="preserve">Il cuore lo vedo come il centro delle persone dedicate alla preghiera, quelle che portano energia in tutto il corpo. Il male è come un tumore. Da qui la mia convinzione che le cellule necrotiche vanno rimosse, sono irrecuperabili. Un atteggiamento troppo aperto da parte della Chiesa, lascia in circolo queste cellule che estendono il male alle zone sane. </w:t>
      </w:r>
    </w:p>
    <w:p w:rsidR="00C72299" w:rsidRDefault="00C72299" w:rsidP="00C72299">
      <w:pPr>
        <w:spacing w:line="240" w:lineRule="atLeast"/>
        <w:ind w:firstLine="708"/>
        <w:jc w:val="both"/>
        <w:rPr>
          <w:color w:val="000000"/>
        </w:rPr>
      </w:pPr>
      <w:r w:rsidRPr="00D73637">
        <w:rPr>
          <w:color w:val="000000"/>
        </w:rPr>
        <w:t xml:space="preserve">La Chiesa conservatrice, anche se personalmente mi esclude, la vedo come unica salvezza per il corpo. Ormai le metastasi sono evidenti nella società. Dio ha diviso la vita dalla materia. Ci sono le cellule e ci sono gli atomi e la chimica. Ecco che ritorno ai miei studi. Le cellule devono interagire con altre cellule, la materia con altra materia. Se una cellula si circonda di sola materia (il nostro materialismo, l’importanza dell’estetica, del consumismo, nella società attuale) muore. Bisogna ritornare alla vita, all’interscambio con altre persone. Deve essere però uno scambio vero, non uno stare vicini e basta. Bisogna conoscerci, trovare progetti comuni, sapere qual è il nostro ruolo, che non è solo un ruolo professionale ma soprattutto umano. </w:t>
      </w:r>
    </w:p>
    <w:p w:rsidR="00C72299" w:rsidRDefault="00C72299" w:rsidP="00C72299">
      <w:pPr>
        <w:spacing w:line="240" w:lineRule="atLeast"/>
        <w:ind w:firstLine="708"/>
        <w:jc w:val="both"/>
        <w:rPr>
          <w:color w:val="000000"/>
        </w:rPr>
      </w:pPr>
      <w:r w:rsidRPr="00D73637">
        <w:rPr>
          <w:color w:val="000000"/>
        </w:rPr>
        <w:t xml:space="preserve">Un’altra critica che muovo alla nostra società è l’asfissia della cultura. La cultura, il sapere, rende gli uomini più liberi. Vorrei gridare ai giovani “Studiate! Non andate nei centri commerciali a prendere l’ultimo modello di I </w:t>
      </w:r>
      <w:proofErr w:type="spellStart"/>
      <w:r w:rsidRPr="00D73637">
        <w:rPr>
          <w:color w:val="000000"/>
        </w:rPr>
        <w:t>Phone</w:t>
      </w:r>
      <w:proofErr w:type="spellEnd"/>
      <w:r w:rsidRPr="00D73637">
        <w:rPr>
          <w:color w:val="000000"/>
        </w:rPr>
        <w:t xml:space="preserve"> e le Nike (che ho saputo hanno sostituito le Adidas). </w:t>
      </w:r>
    </w:p>
    <w:p w:rsidR="00C72299" w:rsidRDefault="00C72299" w:rsidP="00C72299">
      <w:pPr>
        <w:spacing w:line="240" w:lineRule="atLeast"/>
        <w:ind w:firstLine="708"/>
        <w:jc w:val="both"/>
        <w:rPr>
          <w:color w:val="000000"/>
        </w:rPr>
      </w:pPr>
      <w:r w:rsidRPr="00D73637">
        <w:rPr>
          <w:color w:val="000000"/>
        </w:rPr>
        <w:t xml:space="preserve">Non fate i polli delle multinazionali che, non potendo spennare i genitori (forse un pochino più accorti, ma non molto neppure loro) agiscono sull’oggetto del loro amore cioè i figli. Come si fa a non accontentare i figli, come si fa ad isolarli dal resto della società? E’ una gran responsabilità negare ad un adolescente le Nike (ironia!). E se poi si sente escluso? Deve pur vivere in società. Giusto. </w:t>
      </w:r>
    </w:p>
    <w:p w:rsidR="00C72299" w:rsidRPr="00D73637" w:rsidRDefault="00C72299" w:rsidP="00C72299">
      <w:pPr>
        <w:spacing w:line="240" w:lineRule="atLeast"/>
        <w:ind w:firstLine="708"/>
        <w:jc w:val="both"/>
      </w:pPr>
      <w:r w:rsidRPr="00D73637">
        <w:rPr>
          <w:color w:val="000000"/>
        </w:rPr>
        <w:lastRenderedPageBreak/>
        <w:t xml:space="preserve">E’ vero ma è altrettanto vero che una sola persona, o un gruppo di persone può invertire la tendenza. Mi piace portare ad esempio il cartone animato di </w:t>
      </w:r>
      <w:proofErr w:type="spellStart"/>
      <w:r w:rsidRPr="00D73637">
        <w:rPr>
          <w:color w:val="000000"/>
        </w:rPr>
        <w:t>Nemo</w:t>
      </w:r>
      <w:proofErr w:type="spellEnd"/>
      <w:r w:rsidRPr="00D73637">
        <w:rPr>
          <w:color w:val="000000"/>
        </w:rPr>
        <w:t xml:space="preserve"> in cui c’è una grande rete piena di pesci pronta ad essere issata. Siccome all’interno della rete ci sono, oltre alle migliaia di acciughe, due pesci  cari a </w:t>
      </w:r>
      <w:proofErr w:type="spellStart"/>
      <w:r w:rsidRPr="00D73637">
        <w:rPr>
          <w:color w:val="000000"/>
        </w:rPr>
        <w:t>Nemo</w:t>
      </w:r>
      <w:proofErr w:type="spellEnd"/>
      <w:r w:rsidRPr="00D73637">
        <w:rPr>
          <w:color w:val="000000"/>
        </w:rPr>
        <w:t xml:space="preserve">, lui convince i pesci intrappolati a dirigersi verso il basso in modo da controbilanciare la forza del braccio che sta issando la rete e alla fine lo fanno spezzare ed i pesci vengono liberati. Amore è la forza trainante. L’Amore aguzza l’ingegno. L’Amore per la cultura  come alternativa all’”amore” per le cose superficiali che le multinazionali ci fanno sembrare indispensabili. Un altro valore che vorrei evidenziare e che la nostra società cerca di alienare è quello del tempo libero. I ritmi di lavoro, i problemi personali, le pressanti campagne mediatiche per indurci a comprare l’inutile, ci azzerano il tempo libero, prezioso per i bambini per crescere e per gli adulti per riposare. E’ negativo lavorare la domenica. Un modo di dividere le famiglie, di minare l’individuo alla base, di creare giganti d’argilla, tutto per servire solo il consumismo. </w:t>
      </w:r>
      <w:r w:rsidR="00795EE6">
        <w:rPr>
          <w:color w:val="000000"/>
        </w:rPr>
        <w:t xml:space="preserve"> </w:t>
      </w:r>
      <w:r w:rsidRPr="00D73637">
        <w:rPr>
          <w:color w:val="000000"/>
        </w:rPr>
        <w:t>Mascherano le scelte delle multinazionali in modo da farle sembrare valore aggiunto. Aggiunto a cosa? Se poi demoliscono la base. Il tempo libero serve anche a prendere le distanze dai nostri ritmi abituali per darci il modo di pensare se vanno bene, se stiamo andando nella giusta direzione. Noi corriamo, corriamo e non abbiamo il tempo di capire se stiamo andando verso il nostro obiettivo, non abbiamo il tempo di capire se quello che perseguiamo  è il nostro obiettivo o quello che la società ci ha imposto. In sintesi quello che auguro a tutti è : libertà, tempo libero e cultura per una maggiore consapevolezza.</w:t>
      </w:r>
    </w:p>
    <w:p w:rsidR="00C72299" w:rsidRPr="00D73637" w:rsidRDefault="00C72299" w:rsidP="00C72299">
      <w:pPr>
        <w:spacing w:line="240" w:lineRule="atLeast"/>
        <w:jc w:val="both"/>
      </w:pPr>
    </w:p>
    <w:p w:rsidR="00C72299" w:rsidRPr="00884B5C" w:rsidRDefault="00C72299" w:rsidP="00C72299">
      <w:pPr>
        <w:spacing w:line="240" w:lineRule="atLeast"/>
        <w:jc w:val="both"/>
        <w:rPr>
          <w:b/>
        </w:rPr>
      </w:pPr>
      <w:r w:rsidRPr="00884B5C">
        <w:rPr>
          <w:b/>
          <w:color w:val="000000"/>
        </w:rPr>
        <w:t>06.03.2017 SEGUIRE IL RITMO REGOLARE DELLA NATURA</w:t>
      </w:r>
    </w:p>
    <w:p w:rsidR="00C72299" w:rsidRPr="00D73637" w:rsidRDefault="00C72299" w:rsidP="00C72299">
      <w:pPr>
        <w:spacing w:line="240" w:lineRule="atLeast"/>
        <w:ind w:firstLine="708"/>
        <w:jc w:val="both"/>
      </w:pPr>
      <w:r w:rsidRPr="00D73637">
        <w:rPr>
          <w:color w:val="000000"/>
        </w:rPr>
        <w:t>Se la tua anima viene agganciata da uno spirito forte può toccare altezze infinite ed infinite tristezze ma se si tuffa nella natura segue il suo ritmo costante e procede verso il suo Creatore, nella completezza della vita.</w:t>
      </w:r>
    </w:p>
    <w:p w:rsidR="00C72299" w:rsidRPr="00D73637" w:rsidRDefault="00C72299" w:rsidP="00C72299">
      <w:pPr>
        <w:spacing w:line="240" w:lineRule="atLeast"/>
        <w:jc w:val="both"/>
      </w:pPr>
    </w:p>
    <w:p w:rsidR="00C72299" w:rsidRPr="00884B5C" w:rsidRDefault="00C72299" w:rsidP="00C72299">
      <w:pPr>
        <w:spacing w:line="240" w:lineRule="atLeast"/>
        <w:jc w:val="both"/>
        <w:rPr>
          <w:b/>
        </w:rPr>
      </w:pPr>
      <w:r w:rsidRPr="00884B5C">
        <w:rPr>
          <w:b/>
          <w:color w:val="000000"/>
        </w:rPr>
        <w:t>12.09.2017 PENSANDO A GESU’</w:t>
      </w:r>
    </w:p>
    <w:p w:rsidR="00D947A8" w:rsidRDefault="00C72299" w:rsidP="00C72299">
      <w:pPr>
        <w:spacing w:line="240" w:lineRule="atLeast"/>
        <w:ind w:firstLine="708"/>
        <w:jc w:val="both"/>
        <w:rPr>
          <w:color w:val="000000"/>
        </w:rPr>
      </w:pPr>
      <w:r w:rsidRPr="00D73637">
        <w:rPr>
          <w:color w:val="000000"/>
        </w:rPr>
        <w:t xml:space="preserve">Oggi ho sentito forte l’odore di </w:t>
      </w:r>
      <w:proofErr w:type="spellStart"/>
      <w:r w:rsidRPr="00D73637">
        <w:rPr>
          <w:color w:val="000000"/>
        </w:rPr>
        <w:t>osmantus</w:t>
      </w:r>
      <w:proofErr w:type="spellEnd"/>
      <w:r w:rsidRPr="00D73637">
        <w:rPr>
          <w:color w:val="000000"/>
        </w:rPr>
        <w:t xml:space="preserve"> che impregnava l’aria ed ero felice perché ho sentito che eri li. Ho incontrato persone che ti portavano nel cuore e mi sono sentita vicina a loro, l’allegrezza era tra noi, c’eri tu. Ti vedo quasi sempre negli occhi dei bambini e mi commuovo per la tua dolcezza. Ti vedo nello sguardo dei vecchietti. Quanta bontà, quanta saggezza, quanta mitezza!  Sono fragili eppur sembrano forti quelli che ti custodiscono nella loro anima e che si aggrappano saldamente a te. A volte guardo il sole e mi sembra sia più splendente così immagino c</w:t>
      </w:r>
    </w:p>
    <w:p w:rsidR="00C72299" w:rsidRPr="00D73637" w:rsidRDefault="00C72299" w:rsidP="00C72299">
      <w:pPr>
        <w:spacing w:line="240" w:lineRule="atLeast"/>
        <w:ind w:firstLine="708"/>
        <w:jc w:val="both"/>
      </w:pPr>
      <w:proofErr w:type="spellStart"/>
      <w:r w:rsidRPr="00D73637">
        <w:rPr>
          <w:color w:val="000000"/>
        </w:rPr>
        <w:t>he</w:t>
      </w:r>
      <w:proofErr w:type="spellEnd"/>
      <w:r w:rsidRPr="00D73637">
        <w:rPr>
          <w:color w:val="000000"/>
        </w:rPr>
        <w:t xml:space="preserve"> dietro ci sia tu, che mi incoraggi ad andare avanti. Non sono cieca e vedo anche tutte le brutture del mondo ma so che tu sei li a proteggermi e non ho più paura di camminarci in mezzo. A volte sono un po’ sconfortata ma non per molto. C’è sempre una sorpresa dietro l’angolo che capovolge la situazione. Sto bene anche da sola, non mi sento mai completamente sola! E ho più tempo per riflettere, per concentrarmi.</w:t>
      </w:r>
    </w:p>
    <w:p w:rsidR="00C72299" w:rsidRPr="00D73637" w:rsidRDefault="00C72299" w:rsidP="00C72299">
      <w:pPr>
        <w:spacing w:line="240" w:lineRule="atLeast"/>
        <w:jc w:val="both"/>
      </w:pPr>
    </w:p>
    <w:p w:rsidR="00C72299" w:rsidRPr="00D73637" w:rsidRDefault="00C72299" w:rsidP="00C72299">
      <w:pPr>
        <w:spacing w:line="240" w:lineRule="atLeast"/>
        <w:jc w:val="both"/>
      </w:pPr>
      <w:r w:rsidRPr="00884B5C">
        <w:rPr>
          <w:color w:val="000000"/>
        </w:rPr>
        <w:t>08.12.2017</w:t>
      </w:r>
      <w:r w:rsidRPr="00D73637">
        <w:rPr>
          <w:color w:val="000000"/>
        </w:rPr>
        <w:t xml:space="preserve"> </w:t>
      </w:r>
      <w:r w:rsidRPr="00D73637">
        <w:rPr>
          <w:i/>
          <w:iCs/>
          <w:color w:val="000000"/>
        </w:rPr>
        <w:t xml:space="preserve">Quell’anno avevo preparato il presepe in anticipo verso i primi di dicembre. Avevo fatto le montagne accartocciando la carta che ogni anno uso per le montagne. La sera dell’8 dicembre dal divano ho osservato la montagna e ho intravisto la figura della vergine con il bambino. Ho pensato ad una illusione e allora ho chiesto a mia figlia di sette anni di guardare la montagna e le ho chiesto “cosa vedi’?” “La </w:t>
      </w:r>
      <w:r w:rsidR="00291B38">
        <w:rPr>
          <w:i/>
          <w:iCs/>
          <w:color w:val="000000"/>
        </w:rPr>
        <w:t>M</w:t>
      </w:r>
      <w:r w:rsidRPr="00D73637">
        <w:rPr>
          <w:i/>
          <w:iCs/>
          <w:color w:val="000000"/>
        </w:rPr>
        <w:t>adonna!” è stata la sua pronta risposta. E’ stato per me un 8 dicembre speciale con un dono particolare.</w:t>
      </w:r>
    </w:p>
    <w:p w:rsidR="00C72299" w:rsidRPr="00D73637" w:rsidRDefault="00C72299" w:rsidP="00C72299">
      <w:pPr>
        <w:spacing w:line="240" w:lineRule="atLeast"/>
        <w:jc w:val="both"/>
      </w:pPr>
    </w:p>
    <w:p w:rsidR="00C72299" w:rsidRDefault="00C72299" w:rsidP="00C72299">
      <w:pPr>
        <w:spacing w:line="240" w:lineRule="atLeast"/>
        <w:ind w:left="708" w:firstLine="708"/>
        <w:jc w:val="both"/>
        <w:rPr>
          <w:b/>
          <w:color w:val="000000"/>
        </w:rPr>
      </w:pPr>
    </w:p>
    <w:p w:rsidR="00BE02B7" w:rsidRDefault="00BE02B7" w:rsidP="00C72299">
      <w:pPr>
        <w:pStyle w:val="NormaleWeb"/>
        <w:spacing w:before="0" w:beforeAutospacing="0" w:after="0" w:afterAutospacing="0" w:line="240" w:lineRule="atLeast"/>
        <w:ind w:left="5" w:right="-4" w:firstLine="709"/>
        <w:jc w:val="right"/>
      </w:pPr>
    </w:p>
    <w:p w:rsidR="006844DD" w:rsidRDefault="006844DD" w:rsidP="00C72299">
      <w:pPr>
        <w:pStyle w:val="NormaleWeb"/>
        <w:spacing w:before="0" w:beforeAutospacing="0" w:after="0" w:afterAutospacing="0" w:line="240" w:lineRule="atLeast"/>
        <w:ind w:left="5" w:right="-4" w:firstLine="709"/>
        <w:jc w:val="right"/>
      </w:pPr>
    </w:p>
    <w:p w:rsidR="006844DD" w:rsidRDefault="006844DD" w:rsidP="00C72299">
      <w:pPr>
        <w:pStyle w:val="NormaleWeb"/>
        <w:spacing w:before="0" w:beforeAutospacing="0" w:after="0" w:afterAutospacing="0" w:line="240" w:lineRule="atLeast"/>
        <w:ind w:left="5" w:right="-4" w:firstLine="709"/>
        <w:jc w:val="right"/>
      </w:pPr>
    </w:p>
    <w:p w:rsidR="006844DD" w:rsidRDefault="006844DD" w:rsidP="00C72299">
      <w:pPr>
        <w:pStyle w:val="NormaleWeb"/>
        <w:spacing w:before="0" w:beforeAutospacing="0" w:after="0" w:afterAutospacing="0" w:line="240" w:lineRule="atLeast"/>
        <w:ind w:left="5" w:right="-4" w:firstLine="709"/>
        <w:jc w:val="right"/>
      </w:pPr>
    </w:p>
    <w:p w:rsidR="006844DD" w:rsidRDefault="006844DD" w:rsidP="00C72299">
      <w:pPr>
        <w:pStyle w:val="NormaleWeb"/>
        <w:spacing w:before="0" w:beforeAutospacing="0" w:after="0" w:afterAutospacing="0" w:line="240" w:lineRule="atLeast"/>
        <w:ind w:left="5" w:right="-4" w:firstLine="709"/>
        <w:jc w:val="right"/>
      </w:pPr>
    </w:p>
    <w:p w:rsidR="0074487A" w:rsidRDefault="0074487A" w:rsidP="0074487A">
      <w:pPr>
        <w:tabs>
          <w:tab w:val="left" w:pos="450"/>
          <w:tab w:val="center" w:pos="4819"/>
        </w:tabs>
        <w:spacing w:line="240" w:lineRule="atLeast"/>
        <w:jc w:val="center"/>
        <w:rPr>
          <w:rFonts w:ascii="AR DECODE" w:hAnsi="AR DECODE"/>
          <w:color w:val="FF33CC"/>
          <w:sz w:val="144"/>
          <w:szCs w:val="144"/>
        </w:rPr>
      </w:pPr>
      <w:r>
        <w:rPr>
          <w:rFonts w:ascii="AR DECODE" w:hAnsi="AR DECODE"/>
          <w:color w:val="FF33CC"/>
          <w:sz w:val="144"/>
          <w:szCs w:val="144"/>
        </w:rPr>
        <w:lastRenderedPageBreak/>
        <w:t>Largo ai poeti</w:t>
      </w:r>
    </w:p>
    <w:p w:rsidR="0074487A" w:rsidRDefault="008A7302" w:rsidP="0074487A">
      <w:pPr>
        <w:spacing w:line="240" w:lineRule="atLeast"/>
        <w:jc w:val="center"/>
        <w:rPr>
          <w:rFonts w:ascii="AR DECODE" w:hAnsi="AR DECODE"/>
          <w:color w:val="FF33CC"/>
          <w:sz w:val="16"/>
          <w:szCs w:val="16"/>
        </w:rPr>
      </w:pPr>
      <w:r>
        <w:rPr>
          <w:noProof/>
          <w:lang w:bidi="ar-SA"/>
        </w:rPr>
        <w:drawing>
          <wp:anchor distT="0" distB="0" distL="114300" distR="114300" simplePos="0" relativeHeight="251668480" behindDoc="0" locked="0" layoutInCell="1" allowOverlap="1">
            <wp:simplePos x="0" y="0"/>
            <wp:positionH relativeFrom="column">
              <wp:posOffset>2270760</wp:posOffset>
            </wp:positionH>
            <wp:positionV relativeFrom="paragraph">
              <wp:posOffset>11430</wp:posOffset>
            </wp:positionV>
            <wp:extent cx="1504950" cy="1209675"/>
            <wp:effectExtent l="19050" t="0" r="0" b="0"/>
            <wp:wrapSquare wrapText="bothSides"/>
            <wp:docPr id="36" name="Immagine 36" descr="fiori primaverili colorati 23257906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iori primaverili colorati 23257906 PNG"/>
                    <pic:cNvPicPr>
                      <a:picLocks noChangeAspect="1" noChangeArrowheads="1"/>
                    </pic:cNvPicPr>
                  </pic:nvPicPr>
                  <pic:blipFill>
                    <a:blip r:embed="rId17" cstate="print"/>
                    <a:srcRect l="6221" t="16019" r="6066" b="13686"/>
                    <a:stretch>
                      <a:fillRect/>
                    </a:stretch>
                  </pic:blipFill>
                  <pic:spPr bwMode="auto">
                    <a:xfrm>
                      <a:off x="0" y="0"/>
                      <a:ext cx="1504950" cy="1209675"/>
                    </a:xfrm>
                    <a:prstGeom prst="rect">
                      <a:avLst/>
                    </a:prstGeom>
                    <a:noFill/>
                    <a:ln w="9525">
                      <a:noFill/>
                      <a:miter lim="800000"/>
                      <a:headEnd/>
                      <a:tailEnd/>
                    </a:ln>
                  </pic:spPr>
                </pic:pic>
              </a:graphicData>
            </a:graphic>
          </wp:anchor>
        </w:drawing>
      </w:r>
      <w:r w:rsidR="00571839">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Fiore di pesco Foto Stock, Fiore di pesco Immagini | Depositphotos" style="width:24pt;height:24pt"/>
        </w:pict>
      </w:r>
      <w:r w:rsidR="0074487A">
        <w:t xml:space="preserve"> </w:t>
      </w:r>
      <w:r w:rsidR="00571839">
        <w:pict>
          <v:shape id="_x0000_i1027" type="#_x0000_t75" alt="Fiore di pesco Foto Stock, Fiore di pesco Immagini | Depositphotos" style="width:24pt;height:24pt"/>
        </w:pict>
      </w:r>
      <w:r w:rsidR="0074487A">
        <w:t xml:space="preserve">  </w:t>
      </w:r>
      <w:r w:rsidR="00571839">
        <w:pict>
          <v:shape id="_x0000_i1028" type="#_x0000_t75" alt="Fiore di pesco Foto Stock, Fiore di pesco Immagini | Depositphotos" style="width:24pt;height:24pt"/>
        </w:pict>
      </w:r>
    </w:p>
    <w:p w:rsidR="0074487A" w:rsidRDefault="0074487A" w:rsidP="0074487A">
      <w:pPr>
        <w:tabs>
          <w:tab w:val="left" w:pos="450"/>
          <w:tab w:val="center" w:pos="4819"/>
        </w:tabs>
        <w:spacing w:line="240" w:lineRule="atLeast"/>
        <w:jc w:val="center"/>
        <w:rPr>
          <w:b/>
        </w:rPr>
      </w:pPr>
      <w:r>
        <w:rPr>
          <w:b/>
        </w:rPr>
        <w:tab/>
      </w:r>
    </w:p>
    <w:p w:rsidR="0074487A" w:rsidRDefault="0074487A" w:rsidP="0074487A">
      <w:pPr>
        <w:tabs>
          <w:tab w:val="left" w:pos="450"/>
          <w:tab w:val="center" w:pos="4819"/>
        </w:tabs>
        <w:spacing w:line="240" w:lineRule="atLeast"/>
        <w:jc w:val="center"/>
        <w:rPr>
          <w:b/>
        </w:rPr>
      </w:pPr>
    </w:p>
    <w:p w:rsidR="0074487A" w:rsidRDefault="0074487A" w:rsidP="0074487A">
      <w:pPr>
        <w:tabs>
          <w:tab w:val="left" w:pos="450"/>
          <w:tab w:val="center" w:pos="4819"/>
        </w:tabs>
        <w:spacing w:line="240" w:lineRule="atLeast"/>
        <w:jc w:val="center"/>
        <w:rPr>
          <w:b/>
        </w:rPr>
      </w:pPr>
    </w:p>
    <w:p w:rsidR="0074487A" w:rsidRDefault="00D947A8" w:rsidP="00D947A8">
      <w:pPr>
        <w:tabs>
          <w:tab w:val="left" w:pos="450"/>
          <w:tab w:val="left" w:pos="708"/>
          <w:tab w:val="left" w:pos="1416"/>
        </w:tabs>
        <w:spacing w:line="240" w:lineRule="atLeast"/>
        <w:rPr>
          <w:b/>
        </w:rPr>
      </w:pPr>
      <w:r>
        <w:rPr>
          <w:b/>
        </w:rPr>
        <w:tab/>
      </w:r>
      <w:r>
        <w:rPr>
          <w:b/>
        </w:rPr>
        <w:tab/>
      </w:r>
      <w:r>
        <w:rPr>
          <w:b/>
        </w:rPr>
        <w:tab/>
      </w:r>
      <w:r>
        <w:rPr>
          <w:b/>
        </w:rPr>
        <w:tab/>
      </w:r>
    </w:p>
    <w:p w:rsidR="0074487A" w:rsidRDefault="0074487A" w:rsidP="0074487A">
      <w:pPr>
        <w:tabs>
          <w:tab w:val="left" w:pos="450"/>
          <w:tab w:val="center" w:pos="4819"/>
        </w:tabs>
        <w:spacing w:line="240" w:lineRule="atLeast"/>
        <w:jc w:val="center"/>
        <w:rPr>
          <w:b/>
        </w:rPr>
      </w:pPr>
    </w:p>
    <w:p w:rsidR="0074487A" w:rsidRDefault="0074487A" w:rsidP="0074487A">
      <w:pPr>
        <w:tabs>
          <w:tab w:val="left" w:pos="450"/>
          <w:tab w:val="center" w:pos="4819"/>
        </w:tabs>
        <w:spacing w:line="240" w:lineRule="atLeast"/>
        <w:jc w:val="center"/>
        <w:rPr>
          <w:b/>
        </w:rPr>
      </w:pPr>
    </w:p>
    <w:p w:rsidR="0074487A" w:rsidRDefault="0074487A" w:rsidP="0074487A">
      <w:pPr>
        <w:tabs>
          <w:tab w:val="left" w:pos="450"/>
          <w:tab w:val="center" w:pos="4819"/>
        </w:tabs>
        <w:spacing w:line="240" w:lineRule="atLeast"/>
        <w:jc w:val="center"/>
      </w:pPr>
      <w:r>
        <w:t xml:space="preserve">Giovanni </w:t>
      </w:r>
      <w:proofErr w:type="spellStart"/>
      <w:r>
        <w:t>Ferrotti</w:t>
      </w:r>
      <w:proofErr w:type="spellEnd"/>
      <w:r>
        <w:t xml:space="preserve"> da “Danza di foglie secche”</w:t>
      </w:r>
    </w:p>
    <w:p w:rsidR="0074487A" w:rsidRDefault="0074487A" w:rsidP="0074487A">
      <w:pPr>
        <w:rPr>
          <w:b/>
        </w:rPr>
        <w:sectPr w:rsidR="0074487A" w:rsidSect="0074487A">
          <w:type w:val="continuous"/>
          <w:pgSz w:w="11906" w:h="16838"/>
          <w:pgMar w:top="1417" w:right="1134" w:bottom="1134" w:left="1134" w:header="708" w:footer="708" w:gutter="0"/>
          <w:cols w:space="720"/>
        </w:sectPr>
      </w:pPr>
    </w:p>
    <w:p w:rsidR="00D947A8" w:rsidRDefault="00D947A8" w:rsidP="0074487A">
      <w:pPr>
        <w:tabs>
          <w:tab w:val="left" w:pos="450"/>
          <w:tab w:val="center" w:pos="4819"/>
        </w:tabs>
        <w:spacing w:line="240" w:lineRule="atLeast"/>
        <w:rPr>
          <w:b/>
        </w:rPr>
      </w:pPr>
    </w:p>
    <w:p w:rsidR="00D947A8" w:rsidRDefault="00D947A8" w:rsidP="0074487A">
      <w:pPr>
        <w:tabs>
          <w:tab w:val="left" w:pos="450"/>
          <w:tab w:val="center" w:pos="4819"/>
        </w:tabs>
        <w:spacing w:line="240" w:lineRule="atLeast"/>
        <w:rPr>
          <w:b/>
        </w:rPr>
        <w:sectPr w:rsidR="00D947A8" w:rsidSect="00E537E8">
          <w:type w:val="continuous"/>
          <w:pgSz w:w="11906" w:h="16838"/>
          <w:pgMar w:top="1417" w:right="1134" w:bottom="1134" w:left="1134" w:header="708" w:footer="708" w:gutter="0"/>
          <w:cols w:space="708"/>
          <w:docGrid w:linePitch="360"/>
        </w:sectPr>
      </w:pPr>
    </w:p>
    <w:p w:rsidR="0074487A" w:rsidRDefault="0074487A" w:rsidP="0074487A">
      <w:pPr>
        <w:tabs>
          <w:tab w:val="left" w:pos="450"/>
          <w:tab w:val="center" w:pos="4819"/>
        </w:tabs>
        <w:spacing w:line="240" w:lineRule="atLeast"/>
        <w:rPr>
          <w:b/>
        </w:rPr>
      </w:pPr>
      <w:r>
        <w:rPr>
          <w:b/>
        </w:rPr>
        <w:lastRenderedPageBreak/>
        <w:t>Fantasmagoria</w:t>
      </w:r>
    </w:p>
    <w:p w:rsidR="0074487A" w:rsidRDefault="005D607B" w:rsidP="0074487A">
      <w:pPr>
        <w:tabs>
          <w:tab w:val="left" w:pos="450"/>
          <w:tab w:val="center" w:pos="4819"/>
        </w:tabs>
        <w:spacing w:line="240" w:lineRule="atLeast"/>
        <w:rPr>
          <w:b/>
        </w:rPr>
      </w:pPr>
      <w:r>
        <w:rPr>
          <w:b/>
        </w:rPr>
        <w:tab/>
        <w:t xml:space="preserve">                      </w:t>
      </w:r>
      <w:r>
        <w:t>Fermo 1958</w:t>
      </w:r>
      <w:r>
        <w:rPr>
          <w:b/>
        </w:rPr>
        <w:tab/>
      </w:r>
      <w:r>
        <w:rPr>
          <w:b/>
        </w:rPr>
        <w:tab/>
      </w:r>
    </w:p>
    <w:p w:rsidR="0074487A" w:rsidRPr="0074487A" w:rsidRDefault="0074487A" w:rsidP="0074487A">
      <w:pPr>
        <w:tabs>
          <w:tab w:val="left" w:pos="450"/>
          <w:tab w:val="center" w:pos="4819"/>
        </w:tabs>
        <w:spacing w:line="240" w:lineRule="atLeast"/>
      </w:pPr>
      <w:r w:rsidRPr="0074487A">
        <w:t>Occiduo il sole nella fumante sera</w:t>
      </w:r>
    </w:p>
    <w:p w:rsidR="0074487A" w:rsidRDefault="00D947A8" w:rsidP="0074487A">
      <w:pPr>
        <w:tabs>
          <w:tab w:val="left" w:pos="450"/>
          <w:tab w:val="center" w:pos="4819"/>
        </w:tabs>
        <w:spacing w:line="240" w:lineRule="atLeast"/>
      </w:pPr>
      <w:r>
        <w:t>l</w:t>
      </w:r>
      <w:r w:rsidR="0074487A" w:rsidRPr="0074487A">
        <w:t>e mura antiche e gli agili palazzi</w:t>
      </w:r>
    </w:p>
    <w:p w:rsidR="0074487A" w:rsidRDefault="00D947A8" w:rsidP="0074487A">
      <w:pPr>
        <w:tabs>
          <w:tab w:val="left" w:pos="450"/>
          <w:tab w:val="center" w:pos="4819"/>
        </w:tabs>
        <w:spacing w:line="240" w:lineRule="atLeast"/>
      </w:pPr>
      <w:r>
        <w:t>i</w:t>
      </w:r>
      <w:r w:rsidR="0074487A">
        <w:t>n un mare di luce ormai racchiude.</w:t>
      </w:r>
    </w:p>
    <w:p w:rsidR="0074487A" w:rsidRDefault="0074487A" w:rsidP="0074487A">
      <w:pPr>
        <w:tabs>
          <w:tab w:val="left" w:pos="450"/>
          <w:tab w:val="center" w:pos="4819"/>
        </w:tabs>
        <w:spacing w:line="240" w:lineRule="atLeast"/>
      </w:pPr>
      <w:r>
        <w:t>Volano ombre di lontane storie</w:t>
      </w:r>
    </w:p>
    <w:p w:rsidR="0074487A" w:rsidRDefault="00D947A8" w:rsidP="0074487A">
      <w:pPr>
        <w:tabs>
          <w:tab w:val="left" w:pos="450"/>
          <w:tab w:val="center" w:pos="4819"/>
        </w:tabs>
        <w:spacing w:line="240" w:lineRule="atLeast"/>
      </w:pPr>
      <w:r>
        <w:t>t</w:t>
      </w:r>
      <w:r w:rsidR="0074487A">
        <w:t>orna fugace il tempo ormai passato …</w:t>
      </w:r>
    </w:p>
    <w:p w:rsidR="0074487A" w:rsidRDefault="0074487A" w:rsidP="0074487A">
      <w:pPr>
        <w:tabs>
          <w:tab w:val="left" w:pos="450"/>
          <w:tab w:val="center" w:pos="4819"/>
        </w:tabs>
        <w:spacing w:line="240" w:lineRule="atLeast"/>
      </w:pPr>
      <w:r>
        <w:t>La vita ferve da mille arti accesa</w:t>
      </w:r>
    </w:p>
    <w:p w:rsidR="0074487A" w:rsidRDefault="00D947A8" w:rsidP="0074487A">
      <w:pPr>
        <w:tabs>
          <w:tab w:val="left" w:pos="450"/>
          <w:tab w:val="center" w:pos="4819"/>
        </w:tabs>
        <w:spacing w:line="240" w:lineRule="atLeast"/>
      </w:pPr>
      <w:r>
        <w:t>e</w:t>
      </w:r>
      <w:r w:rsidR="0074487A">
        <w:t xml:space="preserve"> dal Girfalco ombroso la stupenda</w:t>
      </w:r>
    </w:p>
    <w:p w:rsidR="0074487A" w:rsidRDefault="00D947A8" w:rsidP="0074487A">
      <w:pPr>
        <w:tabs>
          <w:tab w:val="left" w:pos="450"/>
          <w:tab w:val="center" w:pos="4819"/>
        </w:tabs>
        <w:spacing w:line="240" w:lineRule="atLeast"/>
      </w:pPr>
      <w:r>
        <w:t>v</w:t>
      </w:r>
      <w:r w:rsidR="0074487A">
        <w:t>ision della marina l’animo infiamma.</w:t>
      </w:r>
    </w:p>
    <w:p w:rsidR="0074487A" w:rsidRDefault="0074487A" w:rsidP="0074487A">
      <w:pPr>
        <w:tabs>
          <w:tab w:val="left" w:pos="450"/>
          <w:tab w:val="center" w:pos="4819"/>
        </w:tabs>
        <w:spacing w:line="240" w:lineRule="atLeast"/>
      </w:pPr>
      <w:r>
        <w:t>Ecco che turbe scalmanate di contadini</w:t>
      </w:r>
    </w:p>
    <w:p w:rsidR="0074487A" w:rsidRDefault="00D947A8" w:rsidP="0074487A">
      <w:pPr>
        <w:tabs>
          <w:tab w:val="left" w:pos="450"/>
          <w:tab w:val="center" w:pos="4819"/>
        </w:tabs>
        <w:spacing w:line="240" w:lineRule="atLeast"/>
      </w:pPr>
      <w:r>
        <w:t>d</w:t>
      </w:r>
      <w:r w:rsidR="0074487A">
        <w:t>alle forti braccia si riversano</w:t>
      </w:r>
    </w:p>
    <w:p w:rsidR="0074487A" w:rsidRDefault="00D947A8" w:rsidP="0074487A">
      <w:pPr>
        <w:tabs>
          <w:tab w:val="left" w:pos="450"/>
          <w:tab w:val="center" w:pos="4819"/>
        </w:tabs>
        <w:spacing w:line="240" w:lineRule="atLeast"/>
      </w:pPr>
      <w:r>
        <w:t>c</w:t>
      </w:r>
      <w:r w:rsidR="0074487A">
        <w:t>ontro il Saraceno-</w:t>
      </w:r>
    </w:p>
    <w:p w:rsidR="0074487A" w:rsidRDefault="0074487A" w:rsidP="0074487A">
      <w:pPr>
        <w:tabs>
          <w:tab w:val="left" w:pos="450"/>
          <w:tab w:val="center" w:pos="4819"/>
        </w:tabs>
        <w:spacing w:line="240" w:lineRule="atLeast"/>
      </w:pPr>
      <w:r>
        <w:t>Dopo la rissa atroce il mare luminoso</w:t>
      </w:r>
    </w:p>
    <w:p w:rsidR="0074487A" w:rsidRDefault="00D947A8" w:rsidP="0074487A">
      <w:pPr>
        <w:tabs>
          <w:tab w:val="left" w:pos="450"/>
          <w:tab w:val="center" w:pos="4819"/>
        </w:tabs>
        <w:spacing w:line="240" w:lineRule="atLeast"/>
      </w:pPr>
      <w:r>
        <w:t>r</w:t>
      </w:r>
      <w:r w:rsidR="0074487A">
        <w:t>ide con acque lucide e tranquille.</w:t>
      </w:r>
    </w:p>
    <w:p w:rsidR="0074487A" w:rsidRDefault="0074487A" w:rsidP="0074487A">
      <w:pPr>
        <w:tabs>
          <w:tab w:val="left" w:pos="450"/>
          <w:tab w:val="center" w:pos="4819"/>
        </w:tabs>
        <w:spacing w:line="240" w:lineRule="atLeast"/>
      </w:pPr>
      <w:r>
        <w:t>La bianca pietra d’Istria</w:t>
      </w:r>
    </w:p>
    <w:p w:rsidR="0074487A" w:rsidRDefault="00D947A8" w:rsidP="0074487A">
      <w:pPr>
        <w:tabs>
          <w:tab w:val="left" w:pos="450"/>
          <w:tab w:val="center" w:pos="4819"/>
        </w:tabs>
        <w:spacing w:line="240" w:lineRule="atLeast"/>
      </w:pPr>
      <w:r>
        <w:t>g</w:t>
      </w:r>
      <w:r w:rsidR="0074487A">
        <w:t>iunge in robuste navi</w:t>
      </w:r>
    </w:p>
    <w:p w:rsidR="0074487A" w:rsidRDefault="00D947A8" w:rsidP="0074487A">
      <w:pPr>
        <w:tabs>
          <w:tab w:val="left" w:pos="450"/>
          <w:tab w:val="center" w:pos="4819"/>
        </w:tabs>
        <w:spacing w:line="240" w:lineRule="atLeast"/>
      </w:pPr>
      <w:r>
        <w:t>p</w:t>
      </w:r>
      <w:r w:rsidR="0074487A">
        <w:t>er innalzare sopra il verde colle</w:t>
      </w:r>
    </w:p>
    <w:p w:rsidR="0074487A" w:rsidRDefault="00D947A8" w:rsidP="0074487A">
      <w:pPr>
        <w:tabs>
          <w:tab w:val="left" w:pos="450"/>
          <w:tab w:val="center" w:pos="4819"/>
        </w:tabs>
        <w:spacing w:line="240" w:lineRule="atLeast"/>
      </w:pPr>
      <w:r>
        <w:t>l</w:t>
      </w:r>
      <w:r w:rsidR="0074487A">
        <w:t>’eccelsa mole della torre sacra.</w:t>
      </w:r>
    </w:p>
    <w:p w:rsidR="0074487A" w:rsidRDefault="0074487A" w:rsidP="0074487A">
      <w:pPr>
        <w:tabs>
          <w:tab w:val="left" w:pos="450"/>
          <w:tab w:val="center" w:pos="4819"/>
        </w:tabs>
        <w:spacing w:line="240" w:lineRule="atLeast"/>
      </w:pPr>
      <w:r>
        <w:t>Si scaglia invano contro le tue mura</w:t>
      </w:r>
    </w:p>
    <w:p w:rsidR="0074487A" w:rsidRDefault="00D947A8" w:rsidP="0074487A">
      <w:pPr>
        <w:tabs>
          <w:tab w:val="left" w:pos="450"/>
          <w:tab w:val="center" w:pos="4819"/>
        </w:tabs>
        <w:spacing w:line="240" w:lineRule="atLeast"/>
      </w:pPr>
      <w:r>
        <w:t>l</w:t>
      </w:r>
      <w:r w:rsidR="0074487A">
        <w:t xml:space="preserve">a furia dei soldati. </w:t>
      </w:r>
      <w:proofErr w:type="spellStart"/>
      <w:r w:rsidR="0074487A">
        <w:t>Ebbreza</w:t>
      </w:r>
      <w:proofErr w:type="spellEnd"/>
      <w:r w:rsidR="0074487A">
        <w:t xml:space="preserve"> di vittoria …</w:t>
      </w:r>
    </w:p>
    <w:p w:rsidR="0074487A" w:rsidRDefault="00D947A8" w:rsidP="0074487A">
      <w:pPr>
        <w:tabs>
          <w:tab w:val="left" w:pos="450"/>
          <w:tab w:val="center" w:pos="4819"/>
        </w:tabs>
        <w:spacing w:line="240" w:lineRule="atLeast"/>
      </w:pPr>
      <w:r>
        <w:t>l</w:t>
      </w:r>
      <w:r w:rsidR="0074487A">
        <w:t xml:space="preserve">enti cortei di </w:t>
      </w:r>
      <w:proofErr w:type="spellStart"/>
      <w:r w:rsidR="0074487A">
        <w:t>varipinte</w:t>
      </w:r>
      <w:proofErr w:type="spellEnd"/>
      <w:r w:rsidR="0074487A">
        <w:t xml:space="preserve"> schiere</w:t>
      </w:r>
    </w:p>
    <w:p w:rsidR="005D607B" w:rsidRDefault="00D947A8" w:rsidP="0074487A">
      <w:pPr>
        <w:tabs>
          <w:tab w:val="left" w:pos="450"/>
          <w:tab w:val="center" w:pos="4819"/>
        </w:tabs>
        <w:spacing w:line="240" w:lineRule="atLeast"/>
      </w:pPr>
      <w:r>
        <w:t>o</w:t>
      </w:r>
      <w:r w:rsidR="0074487A">
        <w:t>sannanti alla vita che non muore,</w:t>
      </w:r>
    </w:p>
    <w:p w:rsidR="0074487A" w:rsidRDefault="0074487A" w:rsidP="0074487A">
      <w:pPr>
        <w:tabs>
          <w:tab w:val="left" w:pos="450"/>
          <w:tab w:val="center" w:pos="4819"/>
        </w:tabs>
        <w:spacing w:line="240" w:lineRule="atLeast"/>
      </w:pPr>
      <w:r>
        <w:t>armoniosi concerti di campane</w:t>
      </w:r>
    </w:p>
    <w:p w:rsidR="0074487A" w:rsidRDefault="00D947A8" w:rsidP="0074487A">
      <w:pPr>
        <w:tabs>
          <w:tab w:val="left" w:pos="450"/>
          <w:tab w:val="center" w:pos="4819"/>
        </w:tabs>
        <w:spacing w:line="240" w:lineRule="atLeast"/>
      </w:pPr>
      <w:r>
        <w:t>n</w:t>
      </w:r>
      <w:r w:rsidR="0074487A">
        <w:t>ello stupore calmo della sera</w:t>
      </w:r>
    </w:p>
    <w:p w:rsidR="0074487A" w:rsidRDefault="00D947A8" w:rsidP="0074487A">
      <w:pPr>
        <w:tabs>
          <w:tab w:val="left" w:pos="450"/>
          <w:tab w:val="center" w:pos="4819"/>
        </w:tabs>
        <w:spacing w:line="240" w:lineRule="atLeast"/>
      </w:pPr>
      <w:r>
        <w:t>e</w:t>
      </w:r>
      <w:r w:rsidR="0074487A">
        <w:t>d il dolce sollievo della notte</w:t>
      </w:r>
    </w:p>
    <w:p w:rsidR="0074487A" w:rsidRDefault="00D947A8" w:rsidP="0074487A">
      <w:pPr>
        <w:tabs>
          <w:tab w:val="left" w:pos="450"/>
          <w:tab w:val="center" w:pos="4819"/>
        </w:tabs>
        <w:spacing w:line="240" w:lineRule="atLeast"/>
      </w:pPr>
      <w:r>
        <w:t>s</w:t>
      </w:r>
      <w:r w:rsidR="0074487A">
        <w:t>ull’affannoso anelito del mondo.</w:t>
      </w:r>
    </w:p>
    <w:p w:rsidR="0074487A" w:rsidRDefault="0074487A" w:rsidP="0074487A">
      <w:pPr>
        <w:tabs>
          <w:tab w:val="left" w:pos="450"/>
          <w:tab w:val="center" w:pos="4819"/>
        </w:tabs>
        <w:spacing w:line="240" w:lineRule="atLeast"/>
      </w:pPr>
      <w:r>
        <w:t>Canti di spose all</w:t>
      </w:r>
      <w:r w:rsidR="005D607B">
        <w:t>e finestre</w:t>
      </w:r>
    </w:p>
    <w:p w:rsidR="005D607B" w:rsidRDefault="00D947A8" w:rsidP="0074487A">
      <w:pPr>
        <w:tabs>
          <w:tab w:val="left" w:pos="450"/>
          <w:tab w:val="center" w:pos="4819"/>
        </w:tabs>
        <w:spacing w:line="240" w:lineRule="atLeast"/>
      </w:pPr>
      <w:r>
        <w:t>e</w:t>
      </w:r>
      <w:r w:rsidR="005D607B">
        <w:t xml:space="preserve"> preci e pianti e risa di bambini.</w:t>
      </w:r>
    </w:p>
    <w:p w:rsidR="005D607B" w:rsidRDefault="005D607B" w:rsidP="0074487A">
      <w:pPr>
        <w:tabs>
          <w:tab w:val="left" w:pos="450"/>
          <w:tab w:val="center" w:pos="4819"/>
        </w:tabs>
        <w:spacing w:line="240" w:lineRule="atLeast"/>
      </w:pPr>
      <w:r>
        <w:t>Nei chiostri pace e lento salmodiare</w:t>
      </w:r>
    </w:p>
    <w:p w:rsidR="005D607B" w:rsidRDefault="00D947A8" w:rsidP="0074487A">
      <w:pPr>
        <w:tabs>
          <w:tab w:val="left" w:pos="450"/>
          <w:tab w:val="center" w:pos="4819"/>
        </w:tabs>
        <w:spacing w:line="240" w:lineRule="atLeast"/>
      </w:pPr>
      <w:r>
        <w:t>d</w:t>
      </w:r>
      <w:r w:rsidR="005D607B">
        <w:t>’anime a Dio.</w:t>
      </w:r>
    </w:p>
    <w:p w:rsidR="005D607B" w:rsidRDefault="005D607B" w:rsidP="0074487A">
      <w:pPr>
        <w:tabs>
          <w:tab w:val="left" w:pos="450"/>
          <w:tab w:val="center" w:pos="4819"/>
        </w:tabs>
        <w:spacing w:line="240" w:lineRule="atLeast"/>
      </w:pPr>
      <w:r>
        <w:t>La tua gloriosa storia</w:t>
      </w:r>
    </w:p>
    <w:p w:rsidR="005D607B" w:rsidRDefault="00D947A8" w:rsidP="0074487A">
      <w:pPr>
        <w:tabs>
          <w:tab w:val="left" w:pos="450"/>
          <w:tab w:val="center" w:pos="4819"/>
        </w:tabs>
        <w:spacing w:line="240" w:lineRule="atLeast"/>
      </w:pPr>
      <w:r>
        <w:t>i</w:t>
      </w:r>
      <w:r w:rsidR="005D607B">
        <w:t>l mio sogno ingannevole rivive</w:t>
      </w:r>
    </w:p>
    <w:p w:rsidR="005D607B" w:rsidRDefault="00D947A8" w:rsidP="0074487A">
      <w:pPr>
        <w:tabs>
          <w:tab w:val="left" w:pos="450"/>
          <w:tab w:val="center" w:pos="4819"/>
        </w:tabs>
        <w:spacing w:line="240" w:lineRule="atLeast"/>
      </w:pPr>
      <w:r>
        <w:t>c</w:t>
      </w:r>
      <w:r w:rsidR="005D607B">
        <w:t>ittà che mi hai rapito in questo dolce,</w:t>
      </w:r>
    </w:p>
    <w:p w:rsidR="005D607B" w:rsidRPr="0074487A" w:rsidRDefault="005D607B" w:rsidP="0074487A">
      <w:pPr>
        <w:tabs>
          <w:tab w:val="left" w:pos="450"/>
          <w:tab w:val="center" w:pos="4819"/>
        </w:tabs>
        <w:spacing w:line="240" w:lineRule="atLeast"/>
      </w:pPr>
      <w:r>
        <w:t>labile istante con la tua malia.</w:t>
      </w:r>
    </w:p>
    <w:p w:rsidR="0074487A" w:rsidRDefault="005D607B" w:rsidP="0074487A">
      <w:pPr>
        <w:tabs>
          <w:tab w:val="left" w:pos="450"/>
          <w:tab w:val="center" w:pos="4819"/>
        </w:tabs>
        <w:spacing w:line="240" w:lineRule="atLeast"/>
        <w:rPr>
          <w:b/>
        </w:rPr>
      </w:pPr>
      <w:r>
        <w:rPr>
          <w:b/>
        </w:rPr>
        <w:lastRenderedPageBreak/>
        <w:t>Epigrafe per Vittoria</w:t>
      </w:r>
    </w:p>
    <w:p w:rsidR="0074487A" w:rsidRDefault="0074487A" w:rsidP="0074487A">
      <w:pPr>
        <w:tabs>
          <w:tab w:val="left" w:pos="450"/>
          <w:tab w:val="center" w:pos="4819"/>
        </w:tabs>
        <w:spacing w:line="240" w:lineRule="atLeast"/>
        <w:rPr>
          <w:b/>
        </w:rPr>
      </w:pPr>
    </w:p>
    <w:p w:rsidR="005D607B" w:rsidRDefault="005D607B" w:rsidP="0074487A">
      <w:pPr>
        <w:tabs>
          <w:tab w:val="left" w:pos="450"/>
          <w:tab w:val="center" w:pos="4819"/>
        </w:tabs>
        <w:spacing w:line="240" w:lineRule="atLeast"/>
      </w:pPr>
      <w:r>
        <w:t>Non sei morta fanciulla</w:t>
      </w:r>
    </w:p>
    <w:p w:rsidR="005D607B" w:rsidRDefault="00C65B9F" w:rsidP="0074487A">
      <w:pPr>
        <w:tabs>
          <w:tab w:val="left" w:pos="450"/>
          <w:tab w:val="center" w:pos="4819"/>
        </w:tabs>
        <w:spacing w:line="240" w:lineRule="atLeast"/>
      </w:pPr>
      <w:r>
        <w:t>p</w:t>
      </w:r>
      <w:r w:rsidR="005D607B">
        <w:t>erché la vita è questo:</w:t>
      </w:r>
    </w:p>
    <w:p w:rsidR="005D607B" w:rsidRDefault="005D607B" w:rsidP="0074487A">
      <w:pPr>
        <w:tabs>
          <w:tab w:val="left" w:pos="450"/>
          <w:tab w:val="center" w:pos="4819"/>
        </w:tabs>
        <w:spacing w:line="240" w:lineRule="atLeast"/>
      </w:pPr>
      <w:r>
        <w:t>un gioioso sorriso</w:t>
      </w:r>
    </w:p>
    <w:p w:rsidR="005D607B" w:rsidRDefault="005D607B" w:rsidP="0074487A">
      <w:pPr>
        <w:tabs>
          <w:tab w:val="left" w:pos="450"/>
          <w:tab w:val="center" w:pos="4819"/>
        </w:tabs>
        <w:spacing w:line="240" w:lineRule="atLeast"/>
      </w:pPr>
      <w:r>
        <w:t>nonostante le pene.</w:t>
      </w:r>
    </w:p>
    <w:p w:rsidR="005D607B" w:rsidRDefault="005D607B" w:rsidP="0074487A">
      <w:pPr>
        <w:tabs>
          <w:tab w:val="left" w:pos="450"/>
          <w:tab w:val="center" w:pos="4819"/>
        </w:tabs>
        <w:spacing w:line="240" w:lineRule="atLeast"/>
      </w:pPr>
      <w:r>
        <w:t>E’ la vita speranza</w:t>
      </w:r>
    </w:p>
    <w:p w:rsidR="005D607B" w:rsidRDefault="00C65B9F" w:rsidP="0074487A">
      <w:pPr>
        <w:tabs>
          <w:tab w:val="left" w:pos="450"/>
          <w:tab w:val="center" w:pos="4819"/>
        </w:tabs>
        <w:spacing w:line="240" w:lineRule="atLeast"/>
      </w:pPr>
      <w:r>
        <w:t>i</w:t>
      </w:r>
      <w:r w:rsidR="005D607B">
        <w:t>n un mondo che viene.</w:t>
      </w:r>
    </w:p>
    <w:p w:rsidR="005D607B" w:rsidRDefault="005D607B" w:rsidP="0074487A">
      <w:pPr>
        <w:tabs>
          <w:tab w:val="left" w:pos="450"/>
          <w:tab w:val="center" w:pos="4819"/>
        </w:tabs>
        <w:spacing w:line="240" w:lineRule="atLeast"/>
      </w:pPr>
      <w:r>
        <w:t>E tu la terra</w:t>
      </w:r>
    </w:p>
    <w:p w:rsidR="005D607B" w:rsidRDefault="00C65B9F" w:rsidP="0074487A">
      <w:pPr>
        <w:tabs>
          <w:tab w:val="left" w:pos="450"/>
          <w:tab w:val="center" w:pos="4819"/>
        </w:tabs>
        <w:spacing w:line="240" w:lineRule="atLeast"/>
      </w:pPr>
      <w:r>
        <w:t>l</w:t>
      </w:r>
      <w:r w:rsidR="005D607B">
        <w:t>’hai sfiorata appena</w:t>
      </w:r>
      <w:r>
        <w:t>.</w:t>
      </w:r>
    </w:p>
    <w:p w:rsidR="005D607B" w:rsidRDefault="005D607B" w:rsidP="0074487A">
      <w:pPr>
        <w:tabs>
          <w:tab w:val="left" w:pos="450"/>
          <w:tab w:val="center" w:pos="4819"/>
        </w:tabs>
        <w:spacing w:line="240" w:lineRule="atLeast"/>
      </w:pPr>
      <w:r>
        <w:t>Sei corsa sorridendo</w:t>
      </w:r>
    </w:p>
    <w:p w:rsidR="005D607B" w:rsidRDefault="00C65B9F" w:rsidP="0074487A">
      <w:pPr>
        <w:tabs>
          <w:tab w:val="left" w:pos="450"/>
          <w:tab w:val="center" w:pos="4819"/>
        </w:tabs>
        <w:spacing w:line="240" w:lineRule="atLeast"/>
      </w:pPr>
      <w:r>
        <w:t>v</w:t>
      </w:r>
      <w:r w:rsidR="005D607B">
        <w:t>erso il cielo, serena.</w:t>
      </w:r>
    </w:p>
    <w:p w:rsidR="005D607B" w:rsidRDefault="005D607B" w:rsidP="0074487A">
      <w:pPr>
        <w:tabs>
          <w:tab w:val="left" w:pos="450"/>
          <w:tab w:val="center" w:pos="4819"/>
        </w:tabs>
        <w:spacing w:line="240" w:lineRule="atLeast"/>
      </w:pPr>
    </w:p>
    <w:p w:rsidR="0074487A" w:rsidRDefault="005D607B" w:rsidP="0074487A">
      <w:pPr>
        <w:tabs>
          <w:tab w:val="left" w:pos="450"/>
          <w:tab w:val="center" w:pos="4819"/>
        </w:tabs>
        <w:spacing w:line="240" w:lineRule="atLeast"/>
        <w:rPr>
          <w:b/>
        </w:rPr>
      </w:pPr>
      <w:r>
        <w:rPr>
          <w:b/>
        </w:rPr>
        <w:t>Preghiera a Maria</w:t>
      </w:r>
    </w:p>
    <w:p w:rsidR="0074487A" w:rsidRDefault="0074487A" w:rsidP="0074487A">
      <w:pPr>
        <w:tabs>
          <w:tab w:val="left" w:pos="450"/>
          <w:tab w:val="center" w:pos="4819"/>
        </w:tabs>
        <w:spacing w:line="240" w:lineRule="atLeast"/>
        <w:rPr>
          <w:b/>
        </w:rPr>
      </w:pPr>
    </w:p>
    <w:p w:rsidR="005D607B" w:rsidRDefault="005D607B" w:rsidP="0074487A">
      <w:pPr>
        <w:tabs>
          <w:tab w:val="left" w:pos="450"/>
          <w:tab w:val="center" w:pos="4819"/>
        </w:tabs>
        <w:spacing w:line="240" w:lineRule="atLeast"/>
      </w:pPr>
      <w:r>
        <w:t>E’ bello, Madre, in questa mite sera</w:t>
      </w:r>
    </w:p>
    <w:p w:rsidR="005D607B" w:rsidRDefault="00C65B9F" w:rsidP="0074487A">
      <w:pPr>
        <w:tabs>
          <w:tab w:val="left" w:pos="450"/>
          <w:tab w:val="center" w:pos="4819"/>
        </w:tabs>
        <w:spacing w:line="240" w:lineRule="atLeast"/>
      </w:pPr>
      <w:r>
        <w:t>s</w:t>
      </w:r>
      <w:r w:rsidR="005D607B">
        <w:t>otto il pallido raggio della luna</w:t>
      </w:r>
    </w:p>
    <w:p w:rsidR="005D607B" w:rsidRDefault="00C65B9F" w:rsidP="0074487A">
      <w:pPr>
        <w:tabs>
          <w:tab w:val="left" w:pos="450"/>
          <w:tab w:val="center" w:pos="4819"/>
        </w:tabs>
        <w:spacing w:line="240" w:lineRule="atLeast"/>
      </w:pPr>
      <w:r>
        <w:t>c</w:t>
      </w:r>
      <w:r w:rsidR="005D607B">
        <w:t>he i ricordi più cari in cuor raduna</w:t>
      </w:r>
    </w:p>
    <w:p w:rsidR="005D607B" w:rsidRDefault="00C65B9F" w:rsidP="0074487A">
      <w:pPr>
        <w:tabs>
          <w:tab w:val="left" w:pos="450"/>
          <w:tab w:val="center" w:pos="4819"/>
        </w:tabs>
        <w:spacing w:line="240" w:lineRule="atLeast"/>
      </w:pPr>
      <w:r>
        <w:t>i</w:t>
      </w:r>
      <w:r w:rsidR="005D607B">
        <w:t>nnalzarti, devota, una preghiera.</w:t>
      </w:r>
    </w:p>
    <w:p w:rsidR="005D607B" w:rsidRDefault="005D607B" w:rsidP="0074487A">
      <w:pPr>
        <w:tabs>
          <w:tab w:val="left" w:pos="450"/>
          <w:tab w:val="center" w:pos="4819"/>
        </w:tabs>
        <w:spacing w:line="240" w:lineRule="atLeast"/>
      </w:pPr>
      <w:r>
        <w:tab/>
        <w:t>Noi ti preghiamo, Vergine celeste,</w:t>
      </w:r>
    </w:p>
    <w:p w:rsidR="005D607B" w:rsidRDefault="005D607B" w:rsidP="0074487A">
      <w:pPr>
        <w:tabs>
          <w:tab w:val="left" w:pos="450"/>
          <w:tab w:val="center" w:pos="4819"/>
        </w:tabs>
        <w:spacing w:line="240" w:lineRule="atLeast"/>
      </w:pPr>
      <w:r>
        <w:tab/>
        <w:t>arcobaleno che la terra e il cielo</w:t>
      </w:r>
    </w:p>
    <w:p w:rsidR="00C65B9F" w:rsidRDefault="00C65B9F" w:rsidP="0074487A">
      <w:pPr>
        <w:tabs>
          <w:tab w:val="left" w:pos="450"/>
          <w:tab w:val="center" w:pos="4819"/>
        </w:tabs>
        <w:spacing w:line="240" w:lineRule="atLeast"/>
      </w:pPr>
      <w:r>
        <w:tab/>
      </w:r>
      <w:r w:rsidR="005D607B">
        <w:t>ricolmi con il candido tuo velo</w:t>
      </w:r>
    </w:p>
    <w:p w:rsidR="00C65B9F" w:rsidRDefault="00C65B9F" w:rsidP="0074487A">
      <w:pPr>
        <w:tabs>
          <w:tab w:val="left" w:pos="450"/>
          <w:tab w:val="center" w:pos="4819"/>
        </w:tabs>
        <w:spacing w:line="240" w:lineRule="atLeast"/>
      </w:pPr>
      <w:r>
        <w:tab/>
        <w:t>di soccorrerci in mezzo alle tempeste</w:t>
      </w:r>
    </w:p>
    <w:p w:rsidR="00C65B9F" w:rsidRDefault="00C65B9F" w:rsidP="0074487A">
      <w:pPr>
        <w:tabs>
          <w:tab w:val="left" w:pos="450"/>
          <w:tab w:val="center" w:pos="4819"/>
        </w:tabs>
        <w:spacing w:line="240" w:lineRule="atLeast"/>
      </w:pPr>
      <w:r>
        <w:t>Tendi, Madonna, al dubbio pellegrino</w:t>
      </w:r>
    </w:p>
    <w:p w:rsidR="00C65B9F" w:rsidRDefault="00C65B9F" w:rsidP="0074487A">
      <w:pPr>
        <w:tabs>
          <w:tab w:val="left" w:pos="450"/>
          <w:tab w:val="center" w:pos="4819"/>
        </w:tabs>
        <w:spacing w:line="240" w:lineRule="atLeast"/>
      </w:pPr>
      <w:r>
        <w:t>la tua mano materna e generosa</w:t>
      </w:r>
    </w:p>
    <w:p w:rsidR="00C65B9F" w:rsidRDefault="00C65B9F" w:rsidP="0074487A">
      <w:pPr>
        <w:tabs>
          <w:tab w:val="left" w:pos="450"/>
          <w:tab w:val="center" w:pos="4819"/>
        </w:tabs>
        <w:spacing w:line="240" w:lineRule="atLeast"/>
      </w:pPr>
      <w:r>
        <w:t>e all’anima codarda che non osa</w:t>
      </w:r>
    </w:p>
    <w:p w:rsidR="00C65B9F" w:rsidRDefault="00C65B9F" w:rsidP="0074487A">
      <w:pPr>
        <w:tabs>
          <w:tab w:val="left" w:pos="450"/>
          <w:tab w:val="center" w:pos="4819"/>
        </w:tabs>
        <w:spacing w:line="240" w:lineRule="atLeast"/>
      </w:pPr>
      <w:r>
        <w:t>infondi tu il vigore nel cammino.</w:t>
      </w:r>
    </w:p>
    <w:p w:rsidR="00C65B9F" w:rsidRDefault="00C65B9F" w:rsidP="0074487A">
      <w:pPr>
        <w:tabs>
          <w:tab w:val="left" w:pos="450"/>
          <w:tab w:val="center" w:pos="4819"/>
        </w:tabs>
        <w:spacing w:line="240" w:lineRule="atLeast"/>
      </w:pPr>
      <w:r>
        <w:tab/>
        <w:t>La notte è quieta e della luna il raggio</w:t>
      </w:r>
    </w:p>
    <w:p w:rsidR="00C65B9F" w:rsidRDefault="00C65B9F" w:rsidP="00C65B9F">
      <w:pPr>
        <w:tabs>
          <w:tab w:val="left" w:pos="450"/>
          <w:tab w:val="center" w:pos="4819"/>
        </w:tabs>
        <w:spacing w:line="240" w:lineRule="atLeast"/>
        <w:ind w:left="426"/>
      </w:pPr>
      <w:r>
        <w:t>vince l’incerta e timida fiammella</w:t>
      </w:r>
    </w:p>
    <w:p w:rsidR="00C65B9F" w:rsidRDefault="00C65B9F" w:rsidP="00C65B9F">
      <w:pPr>
        <w:tabs>
          <w:tab w:val="left" w:pos="450"/>
          <w:tab w:val="center" w:pos="4819"/>
        </w:tabs>
        <w:spacing w:line="240" w:lineRule="atLeast"/>
        <w:ind w:left="426"/>
      </w:pPr>
      <w:r>
        <w:t>delle stelle lucenti, ma più bella</w:t>
      </w:r>
    </w:p>
    <w:p w:rsidR="00C65B9F" w:rsidRDefault="00C65B9F" w:rsidP="00C65B9F">
      <w:pPr>
        <w:tabs>
          <w:tab w:val="left" w:pos="450"/>
          <w:tab w:val="center" w:pos="4819"/>
        </w:tabs>
        <w:spacing w:line="240" w:lineRule="atLeast"/>
        <w:ind w:left="426"/>
      </w:pPr>
      <w:r>
        <w:t>risplendi tu, di Dio lieto messaggio.</w:t>
      </w:r>
    </w:p>
    <w:p w:rsidR="00C65B9F" w:rsidRDefault="00C65B9F" w:rsidP="00C65B9F">
      <w:pPr>
        <w:tabs>
          <w:tab w:val="center" w:pos="4819"/>
        </w:tabs>
        <w:spacing w:line="240" w:lineRule="atLeast"/>
      </w:pPr>
      <w:r>
        <w:t>Che quando delle stelle lo splendore</w:t>
      </w:r>
    </w:p>
    <w:p w:rsidR="00C65B9F" w:rsidRDefault="00C65B9F" w:rsidP="00C65B9F">
      <w:pPr>
        <w:tabs>
          <w:tab w:val="center" w:pos="4819"/>
        </w:tabs>
        <w:spacing w:line="240" w:lineRule="atLeast"/>
      </w:pPr>
      <w:r>
        <w:t>e della luna il lume sarà spento</w:t>
      </w:r>
    </w:p>
    <w:p w:rsidR="00D947A8" w:rsidRDefault="00C65B9F" w:rsidP="00C65B9F">
      <w:pPr>
        <w:tabs>
          <w:tab w:val="center" w:pos="4819"/>
        </w:tabs>
        <w:spacing w:line="240" w:lineRule="atLeast"/>
      </w:pPr>
      <w:r>
        <w:t>tu ancora brillerai nel firmamento,</w:t>
      </w:r>
    </w:p>
    <w:p w:rsidR="00D947A8" w:rsidRDefault="00D947A8" w:rsidP="00D947A8">
      <w:pPr>
        <w:tabs>
          <w:tab w:val="center" w:pos="4819"/>
        </w:tabs>
        <w:spacing w:line="240" w:lineRule="atLeast"/>
      </w:pPr>
      <w:r>
        <w:t>puro riflesso del Divino Amore.</w:t>
      </w:r>
    </w:p>
    <w:p w:rsidR="00D947A8" w:rsidRDefault="00D947A8" w:rsidP="00C65B9F">
      <w:pPr>
        <w:tabs>
          <w:tab w:val="center" w:pos="4819"/>
        </w:tabs>
        <w:spacing w:line="240" w:lineRule="atLeast"/>
        <w:sectPr w:rsidR="00D947A8" w:rsidSect="00D947A8">
          <w:type w:val="continuous"/>
          <w:pgSz w:w="11906" w:h="16838"/>
          <w:pgMar w:top="1417" w:right="1134" w:bottom="1134" w:left="1134" w:header="708" w:footer="708" w:gutter="0"/>
          <w:cols w:num="2" w:space="708"/>
          <w:docGrid w:linePitch="360"/>
        </w:sectPr>
      </w:pPr>
    </w:p>
    <w:p w:rsidR="002B27CF" w:rsidRDefault="002B27CF" w:rsidP="002B27CF">
      <w:pPr>
        <w:shd w:val="clear" w:color="auto" w:fill="FFFFFF"/>
        <w:spacing w:line="240" w:lineRule="atLeast"/>
        <w:ind w:left="284" w:hanging="284"/>
        <w:jc w:val="center"/>
        <w:rPr>
          <w:b/>
          <w:i/>
          <w:iCs/>
          <w:color w:val="000000"/>
        </w:rPr>
      </w:pPr>
      <w:r>
        <w:rPr>
          <w:noProof/>
          <w:lang w:bidi="ar-SA"/>
        </w:rPr>
        <w:lastRenderedPageBreak/>
        <w:drawing>
          <wp:anchor distT="0" distB="0" distL="114300" distR="114300" simplePos="0" relativeHeight="251670528" behindDoc="0" locked="0" layoutInCell="1" allowOverlap="1">
            <wp:simplePos x="0" y="0"/>
            <wp:positionH relativeFrom="column">
              <wp:posOffset>1156335</wp:posOffset>
            </wp:positionH>
            <wp:positionV relativeFrom="paragraph">
              <wp:posOffset>-518795</wp:posOffset>
            </wp:positionV>
            <wp:extent cx="3819525" cy="1104900"/>
            <wp:effectExtent l="19050" t="0" r="9525" b="0"/>
            <wp:wrapSquare wrapText="bothSides"/>
            <wp:docPr id="8" name="Immagine 3" descr="Il Papa alle famigl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Il Papa alle famiglie"/>
                    <pic:cNvPicPr>
                      <a:picLocks noChangeAspect="1" noChangeArrowheads="1"/>
                    </pic:cNvPicPr>
                  </pic:nvPicPr>
                  <pic:blipFill>
                    <a:blip r:embed="rId18" cstate="print"/>
                    <a:srcRect/>
                    <a:stretch>
                      <a:fillRect/>
                    </a:stretch>
                  </pic:blipFill>
                  <pic:spPr bwMode="auto">
                    <a:xfrm>
                      <a:off x="0" y="0"/>
                      <a:ext cx="3819525" cy="1104900"/>
                    </a:xfrm>
                    <a:prstGeom prst="rect">
                      <a:avLst/>
                    </a:prstGeom>
                    <a:noFill/>
                  </pic:spPr>
                </pic:pic>
              </a:graphicData>
            </a:graphic>
          </wp:anchor>
        </w:drawing>
      </w:r>
    </w:p>
    <w:p w:rsidR="002B27CF" w:rsidRDefault="002B27CF" w:rsidP="002B27CF">
      <w:pPr>
        <w:shd w:val="clear" w:color="auto" w:fill="FFFFFF"/>
        <w:tabs>
          <w:tab w:val="left" w:pos="2415"/>
        </w:tabs>
        <w:spacing w:line="240" w:lineRule="atLeast"/>
        <w:ind w:left="284" w:hanging="284"/>
        <w:jc w:val="center"/>
        <w:rPr>
          <w:b/>
          <w:bCs/>
          <w:color w:val="000000"/>
        </w:rPr>
      </w:pPr>
      <w:r>
        <w:rPr>
          <w:color w:val="000000"/>
        </w:rPr>
        <w:t>ESORTAZIONE APOSTOLICA</w:t>
      </w:r>
      <w:r>
        <w:rPr>
          <w:b/>
          <w:bCs/>
          <w:i/>
          <w:iCs/>
          <w:color w:val="000000"/>
        </w:rPr>
        <w:t xml:space="preserve"> </w:t>
      </w:r>
      <w:r>
        <w:rPr>
          <w:b/>
          <w:bCs/>
          <w:i/>
          <w:iCs/>
          <w:color w:val="663300"/>
        </w:rPr>
        <w:t>C’EST LA CONFIANCE</w:t>
      </w:r>
      <w:r>
        <w:rPr>
          <w:b/>
          <w:bCs/>
          <w:i/>
          <w:iCs/>
          <w:color w:val="000000"/>
        </w:rPr>
        <w:t xml:space="preserve"> </w:t>
      </w:r>
      <w:r>
        <w:rPr>
          <w:color w:val="000000"/>
        </w:rPr>
        <w:t>DEL SANTO PADRE</w:t>
      </w:r>
      <w:r>
        <w:rPr>
          <w:b/>
          <w:bCs/>
          <w:color w:val="000000"/>
        </w:rPr>
        <w:br/>
        <w:t xml:space="preserve"> FRANCESCO </w:t>
      </w:r>
      <w:r>
        <w:rPr>
          <w:bCs/>
          <w:color w:val="000000"/>
        </w:rPr>
        <w:t>(Continuazione)</w:t>
      </w:r>
    </w:p>
    <w:p w:rsidR="002B27CF" w:rsidRPr="002B27CF" w:rsidRDefault="002B27CF" w:rsidP="002B27CF">
      <w:pPr>
        <w:shd w:val="clear" w:color="auto" w:fill="FFFFFF"/>
        <w:spacing w:line="240" w:lineRule="atLeast"/>
        <w:rPr>
          <w:b/>
          <w:bCs/>
          <w:color w:val="000000"/>
          <w:sz w:val="22"/>
          <w:szCs w:val="22"/>
        </w:rPr>
      </w:pPr>
      <w:r w:rsidRPr="002B27CF">
        <w:rPr>
          <w:b/>
          <w:bCs/>
          <w:color w:val="000000"/>
          <w:sz w:val="22"/>
          <w:szCs w:val="22"/>
        </w:rPr>
        <w:t>Sarò l’amore</w:t>
      </w:r>
    </w:p>
    <w:p w:rsidR="002B27CF" w:rsidRPr="002B27CF" w:rsidRDefault="002B27CF" w:rsidP="002B27CF">
      <w:pPr>
        <w:shd w:val="clear" w:color="auto" w:fill="FFFFFF"/>
        <w:spacing w:line="240" w:lineRule="atLeast"/>
        <w:ind w:left="284" w:hanging="284"/>
        <w:jc w:val="both"/>
        <w:rPr>
          <w:color w:val="000000"/>
          <w:sz w:val="22"/>
          <w:szCs w:val="22"/>
        </w:rPr>
      </w:pPr>
      <w:r w:rsidRPr="002B27CF">
        <w:rPr>
          <w:color w:val="000000"/>
          <w:sz w:val="22"/>
          <w:szCs w:val="22"/>
        </w:rPr>
        <w:t>30. “Più grande” della fede e della speranza, la carità non avrà mai fine (cfr </w:t>
      </w:r>
      <w:r w:rsidRPr="002B27CF">
        <w:rPr>
          <w:i/>
          <w:iCs/>
          <w:color w:val="000000"/>
          <w:sz w:val="22"/>
          <w:szCs w:val="22"/>
        </w:rPr>
        <w:t xml:space="preserve">1 </w:t>
      </w:r>
      <w:proofErr w:type="spellStart"/>
      <w:r w:rsidRPr="002B27CF">
        <w:rPr>
          <w:i/>
          <w:iCs/>
          <w:color w:val="000000"/>
          <w:sz w:val="22"/>
          <w:szCs w:val="22"/>
        </w:rPr>
        <w:t>Cor</w:t>
      </w:r>
      <w:proofErr w:type="spellEnd"/>
      <w:r w:rsidRPr="002B27CF">
        <w:rPr>
          <w:i/>
          <w:iCs/>
          <w:color w:val="000000"/>
          <w:sz w:val="22"/>
          <w:szCs w:val="22"/>
        </w:rPr>
        <w:t> </w:t>
      </w:r>
      <w:r w:rsidRPr="002B27CF">
        <w:rPr>
          <w:color w:val="000000"/>
          <w:sz w:val="22"/>
          <w:szCs w:val="22"/>
        </w:rPr>
        <w:t>13,8-13). È il più grande dono dello Spirito Santo ed è «madre e radice di ogni virtù». </w:t>
      </w:r>
      <w:hyperlink r:id="rId19" w:anchor="_ftn49" w:history="1">
        <w:r w:rsidRPr="002B27CF">
          <w:rPr>
            <w:rStyle w:val="Collegamentoipertestuale"/>
            <w:color w:val="663300"/>
            <w:sz w:val="22"/>
            <w:szCs w:val="22"/>
          </w:rPr>
          <w:t>[49]</w:t>
        </w:r>
      </w:hyperlink>
    </w:p>
    <w:p w:rsidR="002B27CF" w:rsidRPr="002B27CF" w:rsidRDefault="002B27CF" w:rsidP="002B27CF">
      <w:pPr>
        <w:shd w:val="clear" w:color="auto" w:fill="FFFFFF"/>
        <w:spacing w:line="240" w:lineRule="atLeast"/>
        <w:ind w:left="284" w:hanging="284"/>
        <w:jc w:val="both"/>
        <w:rPr>
          <w:b/>
          <w:i/>
          <w:iCs/>
          <w:color w:val="000000"/>
          <w:sz w:val="22"/>
          <w:szCs w:val="22"/>
        </w:rPr>
      </w:pPr>
      <w:r w:rsidRPr="002B27CF">
        <w:rPr>
          <w:b/>
          <w:i/>
          <w:iCs/>
          <w:color w:val="000000"/>
          <w:sz w:val="22"/>
          <w:szCs w:val="22"/>
        </w:rPr>
        <w:t>La carità come atteggiamento personale d’amore</w:t>
      </w:r>
    </w:p>
    <w:p w:rsidR="002B27CF" w:rsidRPr="002B27CF" w:rsidRDefault="002B27CF" w:rsidP="002B27CF">
      <w:pPr>
        <w:shd w:val="clear" w:color="auto" w:fill="FFFFFF"/>
        <w:spacing w:line="240" w:lineRule="atLeast"/>
        <w:ind w:left="284" w:hanging="284"/>
        <w:jc w:val="both"/>
        <w:rPr>
          <w:color w:val="000000"/>
          <w:sz w:val="22"/>
          <w:szCs w:val="22"/>
        </w:rPr>
      </w:pPr>
      <w:r w:rsidRPr="002B27CF">
        <w:rPr>
          <w:color w:val="000000"/>
          <w:sz w:val="22"/>
          <w:szCs w:val="22"/>
        </w:rPr>
        <w:t>31. La </w:t>
      </w:r>
      <w:r w:rsidRPr="002B27CF">
        <w:rPr>
          <w:i/>
          <w:iCs/>
          <w:color w:val="000000"/>
          <w:sz w:val="22"/>
          <w:szCs w:val="22"/>
        </w:rPr>
        <w:t>Storia di un’anima </w:t>
      </w:r>
      <w:r w:rsidRPr="002B27CF">
        <w:rPr>
          <w:color w:val="000000"/>
          <w:sz w:val="22"/>
          <w:szCs w:val="22"/>
        </w:rPr>
        <w:t>è una testimonianza di carità, in cui Teresina ci offre un commentario circa il comandamento nuovo di Gesù: «Che vi amiate gli uni gli altri, come io vi ho amati» ( </w:t>
      </w:r>
      <w:proofErr w:type="spellStart"/>
      <w:r w:rsidRPr="002B27CF">
        <w:rPr>
          <w:i/>
          <w:iCs/>
          <w:color w:val="000000"/>
          <w:sz w:val="22"/>
          <w:szCs w:val="22"/>
        </w:rPr>
        <w:t>Gv</w:t>
      </w:r>
      <w:proofErr w:type="spellEnd"/>
      <w:r w:rsidRPr="002B27CF">
        <w:rPr>
          <w:i/>
          <w:iCs/>
          <w:color w:val="000000"/>
          <w:sz w:val="22"/>
          <w:szCs w:val="22"/>
        </w:rPr>
        <w:t> </w:t>
      </w:r>
      <w:r w:rsidRPr="002B27CF">
        <w:rPr>
          <w:color w:val="000000"/>
          <w:sz w:val="22"/>
          <w:szCs w:val="22"/>
        </w:rPr>
        <w:t>15,12). </w:t>
      </w:r>
      <w:hyperlink r:id="rId20" w:anchor="_ftn50" w:history="1">
        <w:r w:rsidRPr="002B27CF">
          <w:rPr>
            <w:rStyle w:val="Collegamentoipertestuale"/>
            <w:color w:val="663300"/>
            <w:sz w:val="22"/>
            <w:szCs w:val="22"/>
          </w:rPr>
          <w:t>[50]</w:t>
        </w:r>
      </w:hyperlink>
      <w:r w:rsidRPr="002B27CF">
        <w:rPr>
          <w:color w:val="000000"/>
          <w:sz w:val="22"/>
          <w:szCs w:val="22"/>
        </w:rPr>
        <w:t> Gesù ha sete di questa risposta al suo amore. Infatti, «non ha esitato a </w:t>
      </w:r>
      <w:r w:rsidRPr="002B27CF">
        <w:rPr>
          <w:i/>
          <w:iCs/>
          <w:color w:val="000000"/>
          <w:sz w:val="22"/>
          <w:szCs w:val="22"/>
        </w:rPr>
        <w:t>mendicare </w:t>
      </w:r>
      <w:r w:rsidRPr="002B27CF">
        <w:rPr>
          <w:color w:val="000000"/>
          <w:sz w:val="22"/>
          <w:szCs w:val="22"/>
        </w:rPr>
        <w:t xml:space="preserve">un po’ d’acqua dalla Samaritana. Aveva </w:t>
      </w:r>
      <w:proofErr w:type="spellStart"/>
      <w:r w:rsidRPr="002B27CF">
        <w:rPr>
          <w:color w:val="000000"/>
          <w:sz w:val="22"/>
          <w:szCs w:val="22"/>
        </w:rPr>
        <w:t>sete…</w:t>
      </w:r>
      <w:proofErr w:type="spellEnd"/>
      <w:r w:rsidRPr="002B27CF">
        <w:rPr>
          <w:color w:val="000000"/>
          <w:sz w:val="22"/>
          <w:szCs w:val="22"/>
        </w:rPr>
        <w:t xml:space="preserve"> Ma dicendo: “dammi da bere” era </w:t>
      </w:r>
      <w:r w:rsidRPr="002B27CF">
        <w:rPr>
          <w:i/>
          <w:iCs/>
          <w:color w:val="000000"/>
          <w:sz w:val="22"/>
          <w:szCs w:val="22"/>
        </w:rPr>
        <w:t>l’amore</w:t>
      </w:r>
      <w:r w:rsidRPr="002B27CF">
        <w:rPr>
          <w:color w:val="000000"/>
          <w:sz w:val="22"/>
          <w:szCs w:val="22"/>
        </w:rPr>
        <w:t> della sua povera creatura che il Creatore dell’universo invocava. Aveva sete d’amore!» </w:t>
      </w:r>
      <w:hyperlink r:id="rId21" w:anchor="_ftn51" w:history="1">
        <w:r w:rsidRPr="002B27CF">
          <w:rPr>
            <w:rStyle w:val="Collegamentoipertestuale"/>
            <w:color w:val="663300"/>
            <w:sz w:val="22"/>
            <w:szCs w:val="22"/>
          </w:rPr>
          <w:t>[51]</w:t>
        </w:r>
      </w:hyperlink>
      <w:r w:rsidRPr="002B27CF">
        <w:rPr>
          <w:color w:val="000000"/>
          <w:sz w:val="22"/>
          <w:szCs w:val="22"/>
        </w:rPr>
        <w:t>. Teresina vuole corrispondere all’amore di Gesù, rendergli amore per amore. </w:t>
      </w:r>
      <w:hyperlink r:id="rId22" w:anchor="_ftn52" w:history="1">
        <w:r w:rsidRPr="002B27CF">
          <w:rPr>
            <w:rStyle w:val="Collegamentoipertestuale"/>
            <w:color w:val="663300"/>
            <w:sz w:val="22"/>
            <w:szCs w:val="22"/>
          </w:rPr>
          <w:t>[52]</w:t>
        </w:r>
      </w:hyperlink>
    </w:p>
    <w:p w:rsidR="002B27CF" w:rsidRPr="002B27CF" w:rsidRDefault="002B27CF" w:rsidP="002B27CF">
      <w:pPr>
        <w:shd w:val="clear" w:color="auto" w:fill="FFFFFF"/>
        <w:spacing w:line="240" w:lineRule="atLeast"/>
        <w:ind w:left="284" w:hanging="284"/>
        <w:jc w:val="both"/>
        <w:rPr>
          <w:color w:val="000000"/>
          <w:sz w:val="22"/>
          <w:szCs w:val="22"/>
        </w:rPr>
      </w:pPr>
      <w:r w:rsidRPr="002B27CF">
        <w:rPr>
          <w:color w:val="000000"/>
          <w:sz w:val="22"/>
          <w:szCs w:val="22"/>
        </w:rPr>
        <w:t>32. La simbologia dell’amore sponsale esprime la reciprocità del dono di sé tra lo sposo e la sposa. Così, ispirata dal </w:t>
      </w:r>
      <w:r w:rsidRPr="002B27CF">
        <w:rPr>
          <w:i/>
          <w:iCs/>
          <w:color w:val="000000"/>
          <w:sz w:val="22"/>
          <w:szCs w:val="22"/>
        </w:rPr>
        <w:t>Cantico dei Cantici </w:t>
      </w:r>
      <w:r w:rsidRPr="002B27CF">
        <w:rPr>
          <w:color w:val="000000"/>
          <w:sz w:val="22"/>
          <w:szCs w:val="22"/>
        </w:rPr>
        <w:t>(2,16), scrive: «Penso che il cuore del mio sposo è solo mio, così come il mio appartiene solo a lui, e allora nella solitudine gli parlo di questo delizioso cuore a cuore, aspettando di contemplarlo un giorno a faccia a faccia!». </w:t>
      </w:r>
      <w:hyperlink r:id="rId23" w:anchor="_ftn53" w:history="1">
        <w:r w:rsidRPr="002B27CF">
          <w:rPr>
            <w:rStyle w:val="Collegamentoipertestuale"/>
            <w:color w:val="663300"/>
            <w:sz w:val="22"/>
            <w:szCs w:val="22"/>
          </w:rPr>
          <w:t>[53]</w:t>
        </w:r>
      </w:hyperlink>
      <w:r w:rsidRPr="002B27CF">
        <w:rPr>
          <w:color w:val="000000"/>
          <w:sz w:val="22"/>
          <w:szCs w:val="22"/>
        </w:rPr>
        <w:t> Benché il Signore ci ami insieme come Popolo, allo stesso tempo la carità agisce in modo personalissimo, “da cuore a cuore”.</w:t>
      </w:r>
    </w:p>
    <w:p w:rsidR="002B27CF" w:rsidRPr="002B27CF" w:rsidRDefault="002B27CF" w:rsidP="002B27CF">
      <w:pPr>
        <w:shd w:val="clear" w:color="auto" w:fill="FFFFFF"/>
        <w:spacing w:line="240" w:lineRule="atLeast"/>
        <w:ind w:left="284" w:hanging="284"/>
        <w:jc w:val="both"/>
        <w:rPr>
          <w:color w:val="000000"/>
          <w:sz w:val="22"/>
          <w:szCs w:val="22"/>
        </w:rPr>
      </w:pPr>
      <w:r w:rsidRPr="002B27CF">
        <w:rPr>
          <w:color w:val="000000"/>
          <w:sz w:val="22"/>
          <w:szCs w:val="22"/>
        </w:rPr>
        <w:t>33. Teresina ha la viva certezza che Gesù l’ha amata e conosciuta personalmente nella sua Passione: «Mi ha amato e ha dato sé stesso per me» ( </w:t>
      </w:r>
      <w:r w:rsidRPr="002B27CF">
        <w:rPr>
          <w:i/>
          <w:iCs/>
          <w:color w:val="000000"/>
          <w:sz w:val="22"/>
          <w:szCs w:val="22"/>
        </w:rPr>
        <w:t>Gal</w:t>
      </w:r>
      <w:r w:rsidRPr="002B27CF">
        <w:rPr>
          <w:color w:val="000000"/>
          <w:sz w:val="22"/>
          <w:szCs w:val="22"/>
        </w:rPr>
        <w:t> 2,20). Contemplando Gesù nella sua agonia, lei gli dice: «Tu m’hai vista sempre». </w:t>
      </w:r>
      <w:hyperlink r:id="rId24" w:anchor="_ftn54" w:history="1">
        <w:r w:rsidRPr="002B27CF">
          <w:rPr>
            <w:rStyle w:val="Collegamentoipertestuale"/>
            <w:color w:val="663300"/>
            <w:sz w:val="22"/>
            <w:szCs w:val="22"/>
          </w:rPr>
          <w:t>[54]</w:t>
        </w:r>
      </w:hyperlink>
      <w:r w:rsidRPr="002B27CF">
        <w:rPr>
          <w:color w:val="000000"/>
          <w:sz w:val="22"/>
          <w:szCs w:val="22"/>
        </w:rPr>
        <w:t> Allo stesso modo dice a Gesù Bambino tra le braccia di sua Madre: «Con la tua mano carezzando Maria, tu reggevi il mondo e gli davi vita. E a me già pensavi». </w:t>
      </w:r>
      <w:hyperlink r:id="rId25" w:anchor="_ftn55" w:history="1">
        <w:r w:rsidRPr="002B27CF">
          <w:rPr>
            <w:rStyle w:val="Collegamentoipertestuale"/>
            <w:color w:val="663300"/>
            <w:sz w:val="22"/>
            <w:szCs w:val="22"/>
          </w:rPr>
          <w:t>[55]</w:t>
        </w:r>
      </w:hyperlink>
      <w:r w:rsidRPr="002B27CF">
        <w:rPr>
          <w:color w:val="000000"/>
          <w:sz w:val="22"/>
          <w:szCs w:val="22"/>
        </w:rPr>
        <w:t> Così, anche all’inizio della </w:t>
      </w:r>
      <w:r w:rsidRPr="002B27CF">
        <w:rPr>
          <w:i/>
          <w:iCs/>
          <w:color w:val="000000"/>
          <w:sz w:val="22"/>
          <w:szCs w:val="22"/>
        </w:rPr>
        <w:t>Storia di un’anima</w:t>
      </w:r>
      <w:r w:rsidRPr="002B27CF">
        <w:rPr>
          <w:color w:val="000000"/>
          <w:sz w:val="22"/>
          <w:szCs w:val="22"/>
        </w:rPr>
        <w:t>, ella contempla l’amore di Gesù per tutti e per ognuno come se fosse unico al mondo. </w:t>
      </w:r>
      <w:hyperlink r:id="rId26" w:anchor="_ftn56" w:history="1">
        <w:r w:rsidRPr="002B27CF">
          <w:rPr>
            <w:rStyle w:val="Collegamentoipertestuale"/>
            <w:color w:val="663300"/>
            <w:sz w:val="22"/>
            <w:szCs w:val="22"/>
          </w:rPr>
          <w:t>[56]</w:t>
        </w:r>
      </w:hyperlink>
    </w:p>
    <w:p w:rsidR="002B27CF" w:rsidRPr="002B27CF" w:rsidRDefault="002B27CF" w:rsidP="002B27CF">
      <w:pPr>
        <w:shd w:val="clear" w:color="auto" w:fill="FFFFFF"/>
        <w:spacing w:line="240" w:lineRule="atLeast"/>
        <w:ind w:left="284" w:hanging="284"/>
        <w:jc w:val="both"/>
        <w:rPr>
          <w:color w:val="000000"/>
          <w:sz w:val="22"/>
          <w:szCs w:val="22"/>
        </w:rPr>
      </w:pPr>
      <w:r w:rsidRPr="002B27CF">
        <w:rPr>
          <w:color w:val="000000"/>
          <w:sz w:val="22"/>
          <w:szCs w:val="22"/>
        </w:rPr>
        <w:t xml:space="preserve">34. L’atto di amore “Gesù, ti amo”, continuamente vissuto da Teresa come il respiro, è la sua chiave di lettura del Vangelo. Con questo amore s’immerge in tutti i misteri della vita di Cristo, dei quali si fa contemporanea, abitando il Vangelo insieme a Maria e Giuseppe, Maria di </w:t>
      </w:r>
      <w:proofErr w:type="spellStart"/>
      <w:r w:rsidRPr="002B27CF">
        <w:rPr>
          <w:color w:val="000000"/>
          <w:sz w:val="22"/>
          <w:szCs w:val="22"/>
        </w:rPr>
        <w:t>Magdala</w:t>
      </w:r>
      <w:proofErr w:type="spellEnd"/>
      <w:r w:rsidRPr="002B27CF">
        <w:rPr>
          <w:color w:val="000000"/>
          <w:sz w:val="22"/>
          <w:szCs w:val="22"/>
        </w:rPr>
        <w:t xml:space="preserve"> e gli Apostoli. Insieme a loro penetra le profondità dell’amore del Cuore di Gesù. Vediamo un esempio: «Quando vedo Maddalena avanzare in mezzo ai numerosi convitati, bagnare con le sue lacrime i piedi del suo Maestro adorato, che lei tocca per la prima volta, sento che il </w:t>
      </w:r>
      <w:r w:rsidRPr="002B27CF">
        <w:rPr>
          <w:i/>
          <w:iCs/>
          <w:color w:val="000000"/>
          <w:sz w:val="22"/>
          <w:szCs w:val="22"/>
        </w:rPr>
        <w:t>suo cuore </w:t>
      </w:r>
      <w:r w:rsidRPr="002B27CF">
        <w:rPr>
          <w:color w:val="000000"/>
          <w:sz w:val="22"/>
          <w:szCs w:val="22"/>
        </w:rPr>
        <w:t>ha compreso gli abissi d’amore e di misericordia </w:t>
      </w:r>
      <w:r w:rsidRPr="002B27CF">
        <w:rPr>
          <w:i/>
          <w:iCs/>
          <w:color w:val="000000"/>
          <w:sz w:val="22"/>
          <w:szCs w:val="22"/>
        </w:rPr>
        <w:t>del Cuore di Gesù </w:t>
      </w:r>
      <w:r w:rsidRPr="002B27CF">
        <w:rPr>
          <w:color w:val="000000"/>
          <w:sz w:val="22"/>
          <w:szCs w:val="22"/>
        </w:rPr>
        <w:t>e che, per quanto peccatrice sia, questo Cuore d’amore non solo è disposto a perdonarla, ma anche a prodigarle i benefici della sua intimità divina, ad elevarla fino alle più alte cime della contemplazione». </w:t>
      </w:r>
      <w:hyperlink r:id="rId27" w:anchor="_ftn57" w:history="1">
        <w:r w:rsidRPr="002B27CF">
          <w:rPr>
            <w:rStyle w:val="Collegamentoipertestuale"/>
            <w:color w:val="663300"/>
            <w:sz w:val="22"/>
            <w:szCs w:val="22"/>
          </w:rPr>
          <w:t>[57]</w:t>
        </w:r>
      </w:hyperlink>
    </w:p>
    <w:p w:rsidR="002B27CF" w:rsidRPr="002B27CF" w:rsidRDefault="002B27CF" w:rsidP="002B27CF">
      <w:pPr>
        <w:shd w:val="clear" w:color="auto" w:fill="FFFFFF"/>
        <w:spacing w:line="240" w:lineRule="atLeast"/>
        <w:ind w:left="284" w:hanging="284"/>
        <w:jc w:val="both"/>
        <w:rPr>
          <w:b/>
          <w:color w:val="000000"/>
          <w:sz w:val="22"/>
          <w:szCs w:val="22"/>
        </w:rPr>
      </w:pPr>
      <w:r w:rsidRPr="002B27CF">
        <w:rPr>
          <w:b/>
          <w:i/>
          <w:iCs/>
          <w:color w:val="000000"/>
          <w:sz w:val="22"/>
          <w:szCs w:val="22"/>
        </w:rPr>
        <w:t>L’amore più grande nella più grande semplicità</w:t>
      </w:r>
    </w:p>
    <w:p w:rsidR="002B27CF" w:rsidRPr="002B27CF" w:rsidRDefault="002B27CF" w:rsidP="002B27CF">
      <w:pPr>
        <w:shd w:val="clear" w:color="auto" w:fill="FFFFFF"/>
        <w:spacing w:line="240" w:lineRule="atLeast"/>
        <w:ind w:left="284" w:hanging="284"/>
        <w:jc w:val="both"/>
        <w:rPr>
          <w:color w:val="000000"/>
          <w:sz w:val="22"/>
          <w:szCs w:val="22"/>
        </w:rPr>
      </w:pPr>
      <w:r w:rsidRPr="002B27CF">
        <w:rPr>
          <w:color w:val="000000"/>
          <w:sz w:val="22"/>
          <w:szCs w:val="22"/>
        </w:rPr>
        <w:t>35. Alla fine della </w:t>
      </w:r>
      <w:r w:rsidRPr="002B27CF">
        <w:rPr>
          <w:i/>
          <w:iCs/>
          <w:color w:val="000000"/>
          <w:sz w:val="22"/>
          <w:szCs w:val="22"/>
        </w:rPr>
        <w:t>Storia di un’anima</w:t>
      </w:r>
      <w:r w:rsidRPr="002B27CF">
        <w:rPr>
          <w:color w:val="000000"/>
          <w:sz w:val="22"/>
          <w:szCs w:val="22"/>
        </w:rPr>
        <w:t>, Teresina ci regala la sua </w:t>
      </w:r>
      <w:r w:rsidRPr="002B27CF">
        <w:rPr>
          <w:i/>
          <w:iCs/>
          <w:color w:val="000000"/>
          <w:sz w:val="22"/>
          <w:szCs w:val="22"/>
        </w:rPr>
        <w:t>Offerta come Vittima d’Olocausto all’Amore Misericordioso</w:t>
      </w:r>
      <w:r w:rsidRPr="002B27CF">
        <w:rPr>
          <w:color w:val="000000"/>
          <w:sz w:val="22"/>
          <w:szCs w:val="22"/>
        </w:rPr>
        <w:t>. </w:t>
      </w:r>
      <w:bookmarkStart w:id="0" w:name="_ftnref58"/>
      <w:r w:rsidR="00571839" w:rsidRPr="002B27CF">
        <w:rPr>
          <w:color w:val="000000"/>
          <w:sz w:val="22"/>
          <w:szCs w:val="22"/>
        </w:rPr>
        <w:fldChar w:fldCharType="begin"/>
      </w:r>
      <w:r w:rsidRPr="002B27CF">
        <w:rPr>
          <w:color w:val="000000"/>
          <w:sz w:val="22"/>
          <w:szCs w:val="22"/>
        </w:rPr>
        <w:instrText xml:space="preserve"> HYPERLINK "https://www.vatican.va/content/francesco/it/apost_exhortations/documents/20231015-santateresa-delbambinogesu.html" \l "_ftn58" </w:instrText>
      </w:r>
      <w:r w:rsidR="00571839" w:rsidRPr="002B27CF">
        <w:rPr>
          <w:color w:val="000000"/>
          <w:sz w:val="22"/>
          <w:szCs w:val="22"/>
        </w:rPr>
        <w:fldChar w:fldCharType="separate"/>
      </w:r>
      <w:r w:rsidRPr="002B27CF">
        <w:rPr>
          <w:rStyle w:val="Collegamentoipertestuale"/>
          <w:color w:val="663300"/>
          <w:sz w:val="22"/>
          <w:szCs w:val="22"/>
        </w:rPr>
        <w:t>[58]</w:t>
      </w:r>
      <w:r w:rsidR="00571839" w:rsidRPr="002B27CF">
        <w:rPr>
          <w:color w:val="000000"/>
          <w:sz w:val="22"/>
          <w:szCs w:val="22"/>
        </w:rPr>
        <w:fldChar w:fldCharType="end"/>
      </w:r>
      <w:bookmarkEnd w:id="0"/>
      <w:r w:rsidRPr="002B27CF">
        <w:rPr>
          <w:color w:val="000000"/>
          <w:sz w:val="22"/>
          <w:szCs w:val="22"/>
        </w:rPr>
        <w:t> Quando lei si è consegnata pienamente all’azione dello Spirito ha ricevuto, senza clamori né segni vistosi, la sovrabbondanza dell’acqua viva: «I fiumi o meglio gli oceani di grazie che sono venuti a inondare la mia anima». </w:t>
      </w:r>
      <w:bookmarkStart w:id="1" w:name="_ftnref59"/>
      <w:r w:rsidR="00571839" w:rsidRPr="002B27CF">
        <w:rPr>
          <w:color w:val="000000"/>
          <w:sz w:val="22"/>
          <w:szCs w:val="22"/>
        </w:rPr>
        <w:fldChar w:fldCharType="begin"/>
      </w:r>
      <w:r w:rsidRPr="002B27CF">
        <w:rPr>
          <w:color w:val="000000"/>
          <w:sz w:val="22"/>
          <w:szCs w:val="22"/>
        </w:rPr>
        <w:instrText xml:space="preserve"> HYPERLINK "https://www.vatican.va/content/francesco/it/apost_exhortations/documents/20231015-santateresa-delbambinogesu.html" \l "_ftn59" </w:instrText>
      </w:r>
      <w:r w:rsidR="00571839" w:rsidRPr="002B27CF">
        <w:rPr>
          <w:color w:val="000000"/>
          <w:sz w:val="22"/>
          <w:szCs w:val="22"/>
        </w:rPr>
        <w:fldChar w:fldCharType="separate"/>
      </w:r>
      <w:r w:rsidRPr="002B27CF">
        <w:rPr>
          <w:rStyle w:val="Collegamentoipertestuale"/>
          <w:color w:val="663300"/>
          <w:sz w:val="22"/>
          <w:szCs w:val="22"/>
        </w:rPr>
        <w:t>[59]</w:t>
      </w:r>
      <w:r w:rsidR="00571839" w:rsidRPr="002B27CF">
        <w:rPr>
          <w:color w:val="000000"/>
          <w:sz w:val="22"/>
          <w:szCs w:val="22"/>
        </w:rPr>
        <w:fldChar w:fldCharType="end"/>
      </w:r>
      <w:bookmarkEnd w:id="1"/>
      <w:r w:rsidRPr="002B27CF">
        <w:rPr>
          <w:color w:val="000000"/>
          <w:sz w:val="22"/>
          <w:szCs w:val="22"/>
        </w:rPr>
        <w:t> È la vita mistica che, anche priva di fenomeni straordinari, si propone a tutti i fedeli come esperienza quotidiana di amore.</w:t>
      </w:r>
    </w:p>
    <w:p w:rsidR="002B27CF" w:rsidRPr="002B27CF" w:rsidRDefault="002B27CF" w:rsidP="002B27CF">
      <w:pPr>
        <w:shd w:val="clear" w:color="auto" w:fill="FFFFFF"/>
        <w:spacing w:line="240" w:lineRule="atLeast"/>
        <w:ind w:left="284" w:hanging="284"/>
        <w:jc w:val="both"/>
        <w:rPr>
          <w:color w:val="000000"/>
          <w:sz w:val="22"/>
          <w:szCs w:val="22"/>
        </w:rPr>
      </w:pPr>
      <w:r w:rsidRPr="002B27CF">
        <w:rPr>
          <w:color w:val="000000"/>
          <w:sz w:val="22"/>
          <w:szCs w:val="22"/>
        </w:rPr>
        <w:t>36. Teresina vive la carità nella piccolezza, nelle cose più semplici dell’esistenza di ogni giorno, e lo fa in compagnia della Vergine Maria, imparando da lei che « </w:t>
      </w:r>
      <w:r w:rsidRPr="002B27CF">
        <w:rPr>
          <w:i/>
          <w:iCs/>
          <w:color w:val="000000"/>
          <w:sz w:val="22"/>
          <w:szCs w:val="22"/>
        </w:rPr>
        <w:t>amare è dare tutto e donar se stessi</w:t>
      </w:r>
      <w:r w:rsidRPr="002B27CF">
        <w:rPr>
          <w:color w:val="000000"/>
          <w:sz w:val="22"/>
          <w:szCs w:val="22"/>
        </w:rPr>
        <w:t>». </w:t>
      </w:r>
      <w:bookmarkStart w:id="2" w:name="_ftnref60"/>
      <w:r w:rsidR="00571839" w:rsidRPr="002B27CF">
        <w:rPr>
          <w:color w:val="000000"/>
          <w:sz w:val="22"/>
          <w:szCs w:val="22"/>
        </w:rPr>
        <w:fldChar w:fldCharType="begin"/>
      </w:r>
      <w:r w:rsidRPr="002B27CF">
        <w:rPr>
          <w:color w:val="000000"/>
          <w:sz w:val="22"/>
          <w:szCs w:val="22"/>
        </w:rPr>
        <w:instrText xml:space="preserve"> HYPERLINK "https://www.vatican.va/content/francesco/it/apost_exhortations/documents/20231015-santateresa-delbambinogesu.html" \l "_ftn60" </w:instrText>
      </w:r>
      <w:r w:rsidR="00571839" w:rsidRPr="002B27CF">
        <w:rPr>
          <w:color w:val="000000"/>
          <w:sz w:val="22"/>
          <w:szCs w:val="22"/>
        </w:rPr>
        <w:fldChar w:fldCharType="separate"/>
      </w:r>
      <w:r w:rsidRPr="002B27CF">
        <w:rPr>
          <w:rStyle w:val="Collegamentoipertestuale"/>
          <w:color w:val="663300"/>
          <w:sz w:val="22"/>
          <w:szCs w:val="22"/>
        </w:rPr>
        <w:t>[60]</w:t>
      </w:r>
      <w:r w:rsidR="00571839" w:rsidRPr="002B27CF">
        <w:rPr>
          <w:color w:val="000000"/>
          <w:sz w:val="22"/>
          <w:szCs w:val="22"/>
        </w:rPr>
        <w:fldChar w:fldCharType="end"/>
      </w:r>
      <w:bookmarkEnd w:id="2"/>
      <w:r w:rsidRPr="002B27CF">
        <w:rPr>
          <w:color w:val="000000"/>
          <w:sz w:val="22"/>
          <w:szCs w:val="22"/>
        </w:rPr>
        <w:t> Infatti, mentre i predicatori del suo tempo parlavano spesso della grandezza di Maria in maniera trionfalistica, come lontana da noi, Teresina mostra, a partire dal Vangelo, che Maria è la più grande del Regno dei Cieli perché è la più piccola (cfr </w:t>
      </w:r>
      <w:r w:rsidRPr="002B27CF">
        <w:rPr>
          <w:i/>
          <w:iCs/>
          <w:color w:val="000000"/>
          <w:sz w:val="22"/>
          <w:szCs w:val="22"/>
        </w:rPr>
        <w:t>Mt </w:t>
      </w:r>
      <w:r w:rsidRPr="002B27CF">
        <w:rPr>
          <w:color w:val="000000"/>
          <w:sz w:val="22"/>
          <w:szCs w:val="22"/>
        </w:rPr>
        <w:t>18,4), la più vicina a Gesù nella sua umiliazione. Lei vede che, se i racconti apocrifi sono pieni di episodi appariscenti e meravigliosi, i Vangeli ci mostrano una vita umile e povera, trascorsa nella semplicità della fede. Gesù stesso vuole che Maria sia l’esempio dell’anima che lo cerca con una fede spoglia. </w:t>
      </w:r>
      <w:bookmarkStart w:id="3" w:name="_ftnref61"/>
      <w:r w:rsidR="00571839" w:rsidRPr="002B27CF">
        <w:rPr>
          <w:color w:val="000000"/>
          <w:sz w:val="22"/>
          <w:szCs w:val="22"/>
        </w:rPr>
        <w:fldChar w:fldCharType="begin"/>
      </w:r>
      <w:r w:rsidRPr="002B27CF">
        <w:rPr>
          <w:color w:val="000000"/>
          <w:sz w:val="22"/>
          <w:szCs w:val="22"/>
        </w:rPr>
        <w:instrText xml:space="preserve"> HYPERLINK "https://www.vatican.va/content/francesco/it/apost_exhortations/documents/20231015-santateresa-delbambinogesu.html" \l "_ftn61" </w:instrText>
      </w:r>
      <w:r w:rsidR="00571839" w:rsidRPr="002B27CF">
        <w:rPr>
          <w:color w:val="000000"/>
          <w:sz w:val="22"/>
          <w:szCs w:val="22"/>
        </w:rPr>
        <w:fldChar w:fldCharType="separate"/>
      </w:r>
      <w:r w:rsidRPr="002B27CF">
        <w:rPr>
          <w:rStyle w:val="Collegamentoipertestuale"/>
          <w:color w:val="663300"/>
          <w:sz w:val="22"/>
          <w:szCs w:val="22"/>
        </w:rPr>
        <w:t>[61]</w:t>
      </w:r>
      <w:r w:rsidR="00571839" w:rsidRPr="002B27CF">
        <w:rPr>
          <w:color w:val="000000"/>
          <w:sz w:val="22"/>
          <w:szCs w:val="22"/>
        </w:rPr>
        <w:fldChar w:fldCharType="end"/>
      </w:r>
      <w:bookmarkEnd w:id="3"/>
      <w:r w:rsidRPr="002B27CF">
        <w:rPr>
          <w:color w:val="000000"/>
          <w:sz w:val="22"/>
          <w:szCs w:val="22"/>
        </w:rPr>
        <w:t> Maria è stata la prima a vivere la “piccola via” in pura fede e umiltà; così che Teresa non esita a scrivere:</w:t>
      </w:r>
    </w:p>
    <w:p w:rsidR="002B27CF" w:rsidRPr="002B27CF" w:rsidRDefault="002B27CF" w:rsidP="002B27CF">
      <w:pPr>
        <w:shd w:val="clear" w:color="auto" w:fill="FFFFFF"/>
        <w:spacing w:line="240" w:lineRule="atLeast"/>
        <w:ind w:left="284" w:hanging="284"/>
        <w:jc w:val="center"/>
        <w:rPr>
          <w:color w:val="000000"/>
          <w:sz w:val="22"/>
          <w:szCs w:val="22"/>
        </w:rPr>
      </w:pPr>
      <w:r w:rsidRPr="002B27CF">
        <w:rPr>
          <w:color w:val="000000"/>
          <w:sz w:val="22"/>
          <w:szCs w:val="22"/>
        </w:rPr>
        <w:t>«So che a Nazareth, Madre di grazia piena, povera tu eri e nulla più volevi:</w:t>
      </w:r>
    </w:p>
    <w:p w:rsidR="002B27CF" w:rsidRPr="002B27CF" w:rsidRDefault="002B27CF" w:rsidP="002B27CF">
      <w:pPr>
        <w:shd w:val="clear" w:color="auto" w:fill="FFFFFF"/>
        <w:spacing w:line="240" w:lineRule="atLeast"/>
        <w:ind w:left="284" w:hanging="284"/>
        <w:jc w:val="center"/>
        <w:rPr>
          <w:color w:val="000000"/>
          <w:sz w:val="22"/>
          <w:szCs w:val="22"/>
        </w:rPr>
      </w:pPr>
      <w:r w:rsidRPr="002B27CF">
        <w:rPr>
          <w:color w:val="000000"/>
          <w:sz w:val="22"/>
          <w:szCs w:val="22"/>
        </w:rPr>
        <w:t xml:space="preserve"> </w:t>
      </w:r>
      <w:r w:rsidRPr="002B27CF">
        <w:rPr>
          <w:i/>
          <w:iCs/>
          <w:color w:val="000000"/>
          <w:sz w:val="22"/>
          <w:szCs w:val="22"/>
        </w:rPr>
        <w:t>non miracoli o estasi o rapimenti t’</w:t>
      </w:r>
      <w:proofErr w:type="spellStart"/>
      <w:r w:rsidRPr="002B27CF">
        <w:rPr>
          <w:i/>
          <w:iCs/>
          <w:color w:val="000000"/>
          <w:sz w:val="22"/>
          <w:szCs w:val="22"/>
        </w:rPr>
        <w:t>adornan</w:t>
      </w:r>
      <w:proofErr w:type="spellEnd"/>
      <w:r w:rsidRPr="002B27CF">
        <w:rPr>
          <w:i/>
          <w:iCs/>
          <w:color w:val="000000"/>
          <w:sz w:val="22"/>
          <w:szCs w:val="22"/>
        </w:rPr>
        <w:t xml:space="preserve"> la vita, Regina dei Santi</w:t>
      </w:r>
      <w:r w:rsidRPr="002B27CF">
        <w:rPr>
          <w:color w:val="000000"/>
          <w:sz w:val="22"/>
          <w:szCs w:val="22"/>
        </w:rPr>
        <w:t xml:space="preserve">! </w:t>
      </w:r>
    </w:p>
    <w:p w:rsidR="002B27CF" w:rsidRPr="002B27CF" w:rsidRDefault="002B27CF" w:rsidP="002B27CF">
      <w:pPr>
        <w:shd w:val="clear" w:color="auto" w:fill="FFFFFF"/>
        <w:spacing w:line="240" w:lineRule="atLeast"/>
        <w:ind w:left="284" w:hanging="284"/>
        <w:jc w:val="center"/>
        <w:rPr>
          <w:color w:val="000000"/>
          <w:sz w:val="22"/>
          <w:szCs w:val="22"/>
        </w:rPr>
      </w:pPr>
      <w:r w:rsidRPr="002B27CF">
        <w:rPr>
          <w:color w:val="000000"/>
          <w:sz w:val="22"/>
          <w:szCs w:val="22"/>
        </w:rPr>
        <w:t>In terra è grande il numero dei piccoli che guardarti possono senza tremare.</w:t>
      </w:r>
      <w:r w:rsidRPr="002B27CF">
        <w:rPr>
          <w:i/>
          <w:iCs/>
          <w:color w:val="000000"/>
          <w:sz w:val="22"/>
          <w:szCs w:val="22"/>
        </w:rPr>
        <w:br/>
        <w:t>La via comune</w:t>
      </w:r>
      <w:r w:rsidRPr="002B27CF">
        <w:rPr>
          <w:color w:val="000000"/>
          <w:sz w:val="22"/>
          <w:szCs w:val="22"/>
        </w:rPr>
        <w:t>, Madre incomparabile, percorrere tu vuoi e guidarli al Cielo». </w:t>
      </w:r>
      <w:bookmarkStart w:id="4" w:name="_ftnref62"/>
      <w:r w:rsidR="00571839" w:rsidRPr="002B27CF">
        <w:rPr>
          <w:color w:val="000000"/>
          <w:sz w:val="22"/>
          <w:szCs w:val="22"/>
        </w:rPr>
        <w:fldChar w:fldCharType="begin"/>
      </w:r>
      <w:r w:rsidRPr="002B27CF">
        <w:rPr>
          <w:color w:val="000000"/>
          <w:sz w:val="22"/>
          <w:szCs w:val="22"/>
        </w:rPr>
        <w:instrText xml:space="preserve"> HYPERLINK "https://www.vatican.va/content/francesco/it/apost_exhortations/documents/20231015-santateresa-delbambinogesu.html" \l "_ftn62" </w:instrText>
      </w:r>
      <w:r w:rsidR="00571839" w:rsidRPr="002B27CF">
        <w:rPr>
          <w:color w:val="000000"/>
          <w:sz w:val="22"/>
          <w:szCs w:val="22"/>
        </w:rPr>
        <w:fldChar w:fldCharType="separate"/>
      </w:r>
      <w:r w:rsidRPr="002B27CF">
        <w:rPr>
          <w:rStyle w:val="Collegamentoipertestuale"/>
          <w:color w:val="663300"/>
          <w:sz w:val="22"/>
          <w:szCs w:val="22"/>
        </w:rPr>
        <w:t>[62]</w:t>
      </w:r>
      <w:r w:rsidR="00571839" w:rsidRPr="002B27CF">
        <w:rPr>
          <w:color w:val="000000"/>
          <w:sz w:val="22"/>
          <w:szCs w:val="22"/>
        </w:rPr>
        <w:fldChar w:fldCharType="end"/>
      </w:r>
      <w:bookmarkEnd w:id="4"/>
    </w:p>
    <w:p w:rsidR="0012246F" w:rsidRPr="0012246F" w:rsidRDefault="0012246F" w:rsidP="0012246F">
      <w:pPr>
        <w:spacing w:line="240" w:lineRule="atLeast"/>
        <w:jc w:val="center"/>
        <w:rPr>
          <w:rFonts w:ascii="AR DECODE" w:hAnsi="AR DECODE"/>
          <w:b/>
          <w:color w:val="E36C0A" w:themeColor="accent6" w:themeShade="BF"/>
          <w:sz w:val="96"/>
          <w:szCs w:val="96"/>
        </w:rPr>
      </w:pPr>
      <w:r w:rsidRPr="0012246F">
        <w:rPr>
          <w:rFonts w:ascii="AR DECODE" w:hAnsi="AR DECODE"/>
          <w:b/>
          <w:color w:val="E36C0A" w:themeColor="accent6" w:themeShade="BF"/>
          <w:sz w:val="96"/>
          <w:szCs w:val="96"/>
        </w:rPr>
        <w:lastRenderedPageBreak/>
        <w:t>Pasqua 2024</w:t>
      </w:r>
    </w:p>
    <w:p w:rsidR="0012246F" w:rsidRDefault="0012246F" w:rsidP="0012246F">
      <w:pPr>
        <w:spacing w:line="240" w:lineRule="atLeast"/>
        <w:jc w:val="center"/>
        <w:rPr>
          <w:rFonts w:ascii="AR DECODE" w:hAnsi="AR DECODE"/>
          <w:color w:val="7030A0"/>
          <w:sz w:val="52"/>
          <w:szCs w:val="52"/>
        </w:rPr>
      </w:pPr>
      <w:r>
        <w:rPr>
          <w:noProof/>
          <w:lang w:bidi="ar-SA"/>
        </w:rPr>
        <w:drawing>
          <wp:inline distT="0" distB="0" distL="0" distR="0">
            <wp:extent cx="6143625" cy="3442993"/>
            <wp:effectExtent l="19050" t="0" r="9525" b="0"/>
            <wp:docPr id="23" name="Immagine 1" descr="Resurrezione Trionfante Che Celebra Lascensione Del Figlio Di Dio In Uno  Straordinario Rendering 3d, Pasqua Cristiana, Aumentato, Gesù Risorto  Immagine di sfondo per il download gratui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rrezione Trionfante Che Celebra Lascensione Del Figlio Di Dio In Uno  Straordinario Rendering 3d, Pasqua Cristiana, Aumentato, Gesù Risorto  Immagine di sfondo per il download gratuito"/>
                    <pic:cNvPicPr>
                      <a:picLocks noChangeAspect="1" noChangeArrowheads="1"/>
                    </pic:cNvPicPr>
                  </pic:nvPicPr>
                  <pic:blipFill>
                    <a:blip r:embed="rId28" cstate="print"/>
                    <a:srcRect/>
                    <a:stretch>
                      <a:fillRect/>
                    </a:stretch>
                  </pic:blipFill>
                  <pic:spPr bwMode="auto">
                    <a:xfrm>
                      <a:off x="0" y="0"/>
                      <a:ext cx="6157584" cy="3450816"/>
                    </a:xfrm>
                    <a:prstGeom prst="rect">
                      <a:avLst/>
                    </a:prstGeom>
                    <a:noFill/>
                    <a:ln w="9525">
                      <a:noFill/>
                      <a:miter lim="800000"/>
                      <a:headEnd/>
                      <a:tailEnd/>
                    </a:ln>
                  </pic:spPr>
                </pic:pic>
              </a:graphicData>
            </a:graphic>
          </wp:inline>
        </w:drawing>
      </w:r>
    </w:p>
    <w:p w:rsidR="0012246F" w:rsidRDefault="0012246F" w:rsidP="0012246F">
      <w:pPr>
        <w:tabs>
          <w:tab w:val="left" w:pos="7560"/>
        </w:tabs>
        <w:spacing w:line="240" w:lineRule="atLeast"/>
        <w:jc w:val="both"/>
      </w:pPr>
    </w:p>
    <w:p w:rsidR="0012246F" w:rsidRDefault="0012246F" w:rsidP="0012246F">
      <w:pPr>
        <w:tabs>
          <w:tab w:val="left" w:pos="7560"/>
        </w:tabs>
        <w:spacing w:line="240" w:lineRule="atLeast"/>
        <w:jc w:val="both"/>
      </w:pPr>
      <w:r w:rsidRPr="004C107E">
        <w:t>Carissimi in Gesù Amore Misericordioso,</w:t>
      </w:r>
    </w:p>
    <w:p w:rsidR="0012246F" w:rsidRDefault="0012246F" w:rsidP="0012246F">
      <w:pPr>
        <w:spacing w:line="240" w:lineRule="atLeast"/>
        <w:jc w:val="both"/>
      </w:pPr>
      <w:r>
        <w:tab/>
        <w:t xml:space="preserve">queste mani alzate (nell’immagine) che si protendono verso Gesù che trionfa sul peccato e sulla morte, desidero e mi auguro che siano le nostre mani, mani di tutti i Figli, le Ancelle e i Laici dell’Amore Misericordioso. A Pasqua contempliamo Gesù come il Vincitore, che ha pagato duramente per riscattarci ed ora ci presenta al Padre come trofeo della sua conquista. </w:t>
      </w:r>
    </w:p>
    <w:p w:rsidR="0012246F" w:rsidRDefault="0012246F" w:rsidP="0012246F">
      <w:pPr>
        <w:spacing w:line="240" w:lineRule="atLeast"/>
        <w:ind w:firstLine="708"/>
        <w:jc w:val="both"/>
      </w:pPr>
      <w:r>
        <w:t xml:space="preserve">Dopo l’opera della salvezza Gesù è felice, il Padre è felice, noi siamo felici di appartenergli dopo la battaglia terrena. E’ un augurio? Una realtà? </w:t>
      </w:r>
    </w:p>
    <w:p w:rsidR="0012246F" w:rsidRDefault="0012246F" w:rsidP="0012246F">
      <w:pPr>
        <w:spacing w:line="240" w:lineRule="atLeast"/>
        <w:ind w:firstLine="708"/>
        <w:jc w:val="both"/>
      </w:pPr>
      <w:r>
        <w:t xml:space="preserve">Spero e mi auguro che sia per tutti una realtà nel mistero della fede. Le liturgie che abbiamo celebrato e celebriamo ci inseriscono in questo mistero di grazia, difficile per noi a capirsi ma reale; il Signore ce ne ha dato tante prove nella nostra Madre Speranza, che viveva immersa in questo mistero fino a perdere i sensi esterni e usare i sensi interni che le davano anticipi di paradiso. </w:t>
      </w:r>
    </w:p>
    <w:p w:rsidR="0012246F" w:rsidRDefault="0012246F" w:rsidP="0012246F">
      <w:pPr>
        <w:spacing w:line="240" w:lineRule="atLeast"/>
        <w:ind w:firstLine="708"/>
        <w:jc w:val="both"/>
      </w:pPr>
      <w:r>
        <w:t xml:space="preserve">Noi non siamo capaci di tanto? Ma Gesù ci ha detto: </w:t>
      </w:r>
      <w:r w:rsidRPr="002638E0">
        <w:rPr>
          <w:b/>
        </w:rPr>
        <w:t>“Beati quelli che pur non vedendo crederanno”</w:t>
      </w:r>
      <w:r>
        <w:t xml:space="preserve"> e Noi crediamo e desideriamo quello che Gesù vuole per noi, e allora ascoltiamo cosa ci dice la Madre Speranza:</w:t>
      </w:r>
    </w:p>
    <w:p w:rsidR="0012246F" w:rsidRPr="001B1951" w:rsidRDefault="0012246F" w:rsidP="0012246F">
      <w:pPr>
        <w:pStyle w:val="Corpodeltesto2"/>
        <w:tabs>
          <w:tab w:val="left" w:pos="567"/>
        </w:tabs>
        <w:spacing w:after="0" w:line="240" w:lineRule="atLeast"/>
        <w:rPr>
          <w:i/>
        </w:rPr>
      </w:pPr>
      <w:r w:rsidRPr="001B1951">
        <w:rPr>
          <w:bCs/>
        </w:rPr>
        <w:tab/>
      </w:r>
      <w:r w:rsidRPr="001B1951">
        <w:rPr>
          <w:i/>
        </w:rPr>
        <w:t>Care figlie, ci troviamo in quaresima e credo sia mio dovere ricordarvi che la mortifica</w:t>
      </w:r>
      <w:r>
        <w:rPr>
          <w:i/>
        </w:rPr>
        <w:t>z</w:t>
      </w:r>
      <w:r w:rsidRPr="001B1951">
        <w:rPr>
          <w:i/>
        </w:rPr>
        <w:t>ione di una EAM debba essere totale, non solo nelle cose che allettano lo spirito, ma su noi stessi, ricordando che ogni anima che segue Gesù è obbligata o chiamata a tale grado di virtù; Gesù ce lo ha detto molto chiaramente con queste parole: “Chi vuol venire dietro di me, rinneghi se stesso, prenda la sua croce e mi segua”.</w:t>
      </w:r>
    </w:p>
    <w:p w:rsidR="0012246F" w:rsidRPr="001B1951" w:rsidRDefault="0012246F" w:rsidP="0012246F">
      <w:pPr>
        <w:tabs>
          <w:tab w:val="left" w:pos="567"/>
        </w:tabs>
        <w:spacing w:line="240" w:lineRule="atLeast"/>
        <w:jc w:val="both"/>
        <w:rPr>
          <w:i/>
        </w:rPr>
      </w:pPr>
      <w:r w:rsidRPr="001B1951">
        <w:rPr>
          <w:bCs/>
          <w:i/>
        </w:rPr>
        <w:tab/>
      </w:r>
      <w:r w:rsidRPr="001B1951">
        <w:rPr>
          <w:i/>
        </w:rPr>
        <w:t xml:space="preserve">Come vedete dobbiamo praticare la mortificazione e non possiamo esimerci adducendo a scusante che non stiamo bene, siamo deboli, non ho forza, sono ignorante, ho un carattere </w:t>
      </w:r>
      <w:proofErr w:type="spellStart"/>
      <w:r w:rsidRPr="001B1951">
        <w:rPr>
          <w:i/>
        </w:rPr>
        <w:t>collerico…</w:t>
      </w:r>
      <w:proofErr w:type="spellEnd"/>
      <w:r w:rsidRPr="001B1951">
        <w:rPr>
          <w:i/>
        </w:rPr>
        <w:t xml:space="preserve"> niente può impedirci di mortificare le passioni, frenare e correggere i nostri istinti; tutti dobbiamo portare la croce che la divina provvidenza ha preparato per ognuno; allora perché non portarla con gioia ed amore? Perché non dovrebbe essere piacevole, per una EAM, portare il giogo del dovere anche se con privazioni e sforzi?</w:t>
      </w:r>
    </w:p>
    <w:p w:rsidR="0012246F" w:rsidRPr="001B1951" w:rsidRDefault="0012246F" w:rsidP="0012246F">
      <w:pPr>
        <w:tabs>
          <w:tab w:val="left" w:pos="567"/>
        </w:tabs>
        <w:spacing w:line="240" w:lineRule="atLeast"/>
        <w:jc w:val="both"/>
        <w:rPr>
          <w:i/>
        </w:rPr>
      </w:pPr>
      <w:r w:rsidRPr="001B1951">
        <w:rPr>
          <w:bCs/>
          <w:i/>
        </w:rPr>
        <w:lastRenderedPageBreak/>
        <w:tab/>
      </w:r>
      <w:r w:rsidRPr="001B1951">
        <w:rPr>
          <w:i/>
        </w:rPr>
        <w:t>Siate certe che per l’anima che ama la cosa più piacevole è poter seguire le orme di Gesù fino al calvario; quest’anima non si spaventa per i sacrifici e saprà far fiorire in se stessa il bel fiore della castità, fiore spinosissimo, circondato da pericoli e lotte sia da parte del mondo che dal demonio e particolarmente dalla nostra natura; l’anima che ama Dio, sa tenere a freno la sua natura, per questo in lei cresce questo fragrante fiore come regina di tutte le virtù; l’anima innamorata di Dio sa perfettamente che il regno di Dio non consiste nella soddisfazione dei sensi, o della carne, ma nella giustizia, pace e nella carità.</w:t>
      </w:r>
    </w:p>
    <w:p w:rsidR="0012246F" w:rsidRPr="001B1951" w:rsidRDefault="0012246F" w:rsidP="0012246F">
      <w:pPr>
        <w:tabs>
          <w:tab w:val="left" w:pos="567"/>
        </w:tabs>
        <w:spacing w:line="240" w:lineRule="atLeast"/>
        <w:jc w:val="both"/>
        <w:rPr>
          <w:i/>
        </w:rPr>
      </w:pPr>
      <w:r w:rsidRPr="001B1951">
        <w:rPr>
          <w:bCs/>
          <w:i/>
        </w:rPr>
        <w:tab/>
        <w:t>L</w:t>
      </w:r>
      <w:r w:rsidRPr="001B1951">
        <w:rPr>
          <w:i/>
        </w:rPr>
        <w:t>a carità, che precetto sublime! Dal cuore del buon Gesù è germogliato questo comandamento “amatevi gli uni gli altri”. Come vorrei vedere inciso in tutte le figlie questo comandamento! Vorrei che tutte amaste i fratelli fino al sacrificio, dimentiche di voi stesse. Solo allora le nostre case sarebbero il fedele ritratto della casa di Nazareth: i poveri sarebbero serviti meravigliosamente, vivrebbero in sana allegria e nella casa si respirerebbe amore e carità; non ci sarebbero discussioni, ognuno rinuncerebbe al proprio parere per non turbare la pace delle consorelle; si farebbe del bene a tutti senza distinzione, e si desidererebbe unicamente la felicità altrui.</w:t>
      </w:r>
    </w:p>
    <w:p w:rsidR="0012246F" w:rsidRPr="001B1951" w:rsidRDefault="0012246F" w:rsidP="0012246F">
      <w:pPr>
        <w:tabs>
          <w:tab w:val="left" w:pos="567"/>
          <w:tab w:val="left" w:pos="5670"/>
        </w:tabs>
        <w:spacing w:line="240" w:lineRule="atLeast"/>
        <w:jc w:val="both"/>
        <w:rPr>
          <w:i/>
        </w:rPr>
      </w:pPr>
      <w:r>
        <w:rPr>
          <w:i/>
        </w:rPr>
        <w:tab/>
      </w:r>
      <w:r w:rsidRPr="001B1951">
        <w:rPr>
          <w:i/>
        </w:rPr>
        <w:t>Chiedo al buon Gesù che faccia crescere in tutte le figlie e negli ospiti la fiamma della sua carità e voi chiedete la stessa cosa per questa vostra Madre che tanto vi ama e non vi dimentica un solo istante.</w:t>
      </w:r>
    </w:p>
    <w:p w:rsidR="0012246F" w:rsidRDefault="0012246F" w:rsidP="0012246F">
      <w:pPr>
        <w:tabs>
          <w:tab w:val="left" w:pos="567"/>
          <w:tab w:val="left" w:pos="5670"/>
        </w:tabs>
        <w:spacing w:line="240" w:lineRule="atLeast"/>
        <w:jc w:val="right"/>
        <w:rPr>
          <w:rFonts w:eastAsia="Batang"/>
          <w:i/>
          <w:lang w:val="es-ES_tradnl"/>
        </w:rPr>
      </w:pPr>
      <w:r w:rsidRPr="001B1951">
        <w:rPr>
          <w:rFonts w:eastAsia="Batang"/>
          <w:i/>
          <w:lang w:val="es-ES_tradnl"/>
        </w:rPr>
        <w:t>Madre Esperanza de Jesús E.A.M.</w:t>
      </w:r>
    </w:p>
    <w:p w:rsidR="0012246F" w:rsidRDefault="0012246F" w:rsidP="0012246F">
      <w:pPr>
        <w:spacing w:line="240" w:lineRule="atLeast"/>
        <w:jc w:val="both"/>
        <w:rPr>
          <w:rFonts w:eastAsia="Batang"/>
          <w:i/>
          <w:lang w:val="es-ES_tradnl"/>
        </w:rPr>
      </w:pPr>
      <w:r>
        <w:rPr>
          <w:rFonts w:eastAsia="Batang"/>
          <w:i/>
          <w:lang w:val="es-ES_tradnl"/>
        </w:rPr>
        <w:tab/>
      </w:r>
    </w:p>
    <w:p w:rsidR="0012246F" w:rsidRDefault="0012246F" w:rsidP="0012246F">
      <w:pPr>
        <w:spacing w:line="240" w:lineRule="atLeast"/>
        <w:ind w:firstLine="709"/>
        <w:jc w:val="both"/>
        <w:rPr>
          <w:rFonts w:ascii="Arial" w:hAnsi="Arial" w:cs="Arial"/>
          <w:color w:val="202124"/>
          <w:sz w:val="30"/>
          <w:szCs w:val="30"/>
          <w:shd w:val="clear" w:color="auto" w:fill="FFFFFF"/>
        </w:rPr>
      </w:pPr>
      <w:r>
        <w:rPr>
          <w:rFonts w:eastAsia="Batang"/>
          <w:lang w:val="es-ES_tradnl"/>
        </w:rPr>
        <w:t>Animati dalle parole di Madre Speranza programmiamoci una Quaresima all’insegna della carità, dell’amore espresso in tutte le caratteristiche elencate da S. Paolo nella 1Corinti:</w:t>
      </w:r>
      <w:r w:rsidRPr="00701BBA">
        <w:rPr>
          <w:rFonts w:ascii="Arial" w:hAnsi="Arial" w:cs="Arial"/>
          <w:color w:val="202124"/>
          <w:sz w:val="30"/>
          <w:szCs w:val="30"/>
          <w:shd w:val="clear" w:color="auto" w:fill="FFFFFF"/>
        </w:rPr>
        <w:t xml:space="preserve"> </w:t>
      </w:r>
    </w:p>
    <w:p w:rsidR="0012246F" w:rsidRDefault="0012246F" w:rsidP="0012246F">
      <w:pPr>
        <w:spacing w:line="240" w:lineRule="atLeast"/>
        <w:ind w:firstLine="709"/>
        <w:jc w:val="both"/>
        <w:rPr>
          <w:color w:val="202124"/>
          <w:shd w:val="clear" w:color="auto" w:fill="FFFFFF"/>
        </w:rPr>
      </w:pPr>
      <w:r w:rsidRPr="00701BBA">
        <w:rPr>
          <w:i/>
          <w:color w:val="202124"/>
          <w:shd w:val="clear" w:color="auto" w:fill="FFFFFF"/>
        </w:rPr>
        <w:t>« </w:t>
      </w:r>
      <w:r>
        <w:rPr>
          <w:i/>
          <w:color w:val="202124"/>
          <w:shd w:val="clear" w:color="auto" w:fill="FFFFFF"/>
        </w:rPr>
        <w:t xml:space="preserve">La carità è paziente, benevola è la carità; non è invidiosa, non si vanta, non si gonfia </w:t>
      </w:r>
      <w:r w:rsidRPr="00701BBA">
        <w:rPr>
          <w:i/>
          <w:color w:val="202124"/>
          <w:shd w:val="clear" w:color="auto" w:fill="FFFFFF"/>
        </w:rPr>
        <w:t>d'orgoglio, non manca di rispetto, non cerca il proprio interesse, non si adira, non tiene conto del male ricevuto, non gode dell'ingiustizia ma si rallegra della verità. Tutto scusa, tutto crede, tutto spera, tutto sopporta</w:t>
      </w:r>
      <w:r w:rsidRPr="00701BBA">
        <w:rPr>
          <w:color w:val="202124"/>
          <w:shd w:val="clear" w:color="auto" w:fill="FFFFFF"/>
        </w:rPr>
        <w:t xml:space="preserve"> ».</w:t>
      </w:r>
    </w:p>
    <w:p w:rsidR="0012246F" w:rsidRDefault="0012246F" w:rsidP="0012246F">
      <w:pPr>
        <w:spacing w:line="240" w:lineRule="atLeast"/>
        <w:ind w:firstLine="709"/>
        <w:jc w:val="both"/>
        <w:rPr>
          <w:color w:val="202124"/>
          <w:shd w:val="clear" w:color="auto" w:fill="FFFFFF"/>
        </w:rPr>
      </w:pPr>
      <w:r>
        <w:rPr>
          <w:color w:val="202124"/>
          <w:shd w:val="clear" w:color="auto" w:fill="FFFFFF"/>
        </w:rPr>
        <w:t>Individuiamo quali sono le situazioni e le persone che ci resta più difficile capire ed accettare e facciamone scuola di virtù, facendo nei loro riguardi l’esatto contrario di ciò che faremmo istintivamente. Con l’esercizio continuo ci accorgeremo che il nostro cuore si raddolcisce e riusciamo ad essere semplici e spontanei anche con loro. Può sembrare una piccola cosa ma è un grande esercizio di dominio di sé che ci allenerà per tutte le circostanze della vita.</w:t>
      </w:r>
    </w:p>
    <w:p w:rsidR="0012246F" w:rsidRPr="00476680" w:rsidRDefault="0012246F" w:rsidP="0012246F">
      <w:pPr>
        <w:spacing w:line="240" w:lineRule="atLeast"/>
        <w:ind w:firstLine="709"/>
        <w:jc w:val="both"/>
        <w:rPr>
          <w:rFonts w:eastAsia="Batang"/>
          <w:i/>
          <w:lang w:val="es-ES_tradnl"/>
        </w:rPr>
      </w:pPr>
      <w:r>
        <w:rPr>
          <w:color w:val="202124"/>
          <w:shd w:val="clear" w:color="auto" w:fill="FFFFFF"/>
        </w:rPr>
        <w:t>Le persone con i loro lati che ci creano difficoltà e le occasioni che la vita ci offre sono solo delle occasioni da non perdere, perché possono servirci per renderci sempre più equilibrati, più caritatevoli, più simili a Gesù che ci dice: “</w:t>
      </w:r>
      <w:r>
        <w:rPr>
          <w:rFonts w:ascii="Tahoma" w:hAnsi="Tahoma" w:cs="Tahoma"/>
          <w:color w:val="000000"/>
          <w:sz w:val="22"/>
          <w:szCs w:val="22"/>
          <w:shd w:val="clear" w:color="auto" w:fill="FFFFFF"/>
        </w:rPr>
        <w:t>«</w:t>
      </w:r>
      <w:r w:rsidRPr="00476680">
        <w:rPr>
          <w:i/>
          <w:color w:val="000000"/>
          <w:shd w:val="clear" w:color="auto" w:fill="FFFFFF"/>
        </w:rPr>
        <w:t>Venite a me, voi tutti che siete stanchi e oppressi, e io vi darò ristoro. […] Imparate da me, che sono mite e umile di cuore, e troverete ristoro per la vostra vita»</w:t>
      </w:r>
      <w:r w:rsidRPr="00476680">
        <w:rPr>
          <w:color w:val="000000"/>
          <w:shd w:val="clear" w:color="auto" w:fill="FFFFFF"/>
        </w:rPr>
        <w:t xml:space="preserve"> (</w:t>
      </w:r>
      <w:r>
        <w:rPr>
          <w:color w:val="000000"/>
          <w:shd w:val="clear" w:color="auto" w:fill="FFFFFF"/>
        </w:rPr>
        <w:t>Mt 11,</w:t>
      </w:r>
      <w:r w:rsidRPr="00476680">
        <w:rPr>
          <w:color w:val="000000"/>
          <w:shd w:val="clear" w:color="auto" w:fill="FFFFFF"/>
        </w:rPr>
        <w:t>28-29).</w:t>
      </w:r>
      <w:r>
        <w:rPr>
          <w:i/>
          <w:color w:val="202124"/>
          <w:shd w:val="clear" w:color="auto" w:fill="FFFFFF"/>
        </w:rPr>
        <w:t xml:space="preserve"> </w:t>
      </w:r>
    </w:p>
    <w:p w:rsidR="0012246F" w:rsidRDefault="0012246F" w:rsidP="0012246F">
      <w:pPr>
        <w:spacing w:line="240" w:lineRule="atLeast"/>
        <w:jc w:val="both"/>
      </w:pPr>
      <w:r>
        <w:tab/>
        <w:t>Se noi ci alleniamo fattivamente a migliorare le nostre relazioni diventiamo più simili a Gesù e ci predisponiamo ad assaporare più profondamente il significato vero della Pasqua del Signore, perché la sperimentiamo nel nostro intimo che ha acquistato abilità spirituali che non avevamo.</w:t>
      </w:r>
    </w:p>
    <w:p w:rsidR="0012246F" w:rsidRDefault="0012246F" w:rsidP="0012246F">
      <w:pPr>
        <w:spacing w:line="240" w:lineRule="atLeast"/>
        <w:jc w:val="both"/>
      </w:pPr>
      <w:r>
        <w:tab/>
        <w:t>Per crescere nella virtù, come vuole Gesù e come voleva la Madre Speranza bisogna avere molto dominio di sé, bisogna essere più impegnati a migliorare noi stessi che gli altri. Ci sembra che siano gli altri che ci rendono difficile la vita, in realtà siamo noi che, poco virtuosi, non sappiamo porci nelle condizioni migliori nei loro riguardi..</w:t>
      </w:r>
    </w:p>
    <w:p w:rsidR="0012246F" w:rsidRDefault="0012246F" w:rsidP="0012246F">
      <w:pPr>
        <w:spacing w:line="240" w:lineRule="atLeast"/>
        <w:jc w:val="both"/>
      </w:pPr>
      <w:r>
        <w:tab/>
        <w:t>Per riuscire nel nostro intento la preghiera è necessaria, dovremmo essere sempre in atteggiamento di preghiera, accostandoci agli altri come ad un altare, perché tale è ognuno di noi.</w:t>
      </w:r>
    </w:p>
    <w:p w:rsidR="0012246F" w:rsidRPr="001B1951" w:rsidRDefault="0012246F" w:rsidP="0012246F">
      <w:pPr>
        <w:spacing w:line="240" w:lineRule="atLeast"/>
        <w:jc w:val="both"/>
      </w:pPr>
      <w:r>
        <w:tab/>
        <w:t>Se lo faremo potremo augurarci e vivere davvero una Pasqua di risurrezione con Gesù, perché avremo imparato da Lui e Lui ci ristorerà, ci rigenererà, ci farà risorgere.</w:t>
      </w:r>
    </w:p>
    <w:p w:rsidR="0012246F" w:rsidRDefault="0012246F" w:rsidP="0012246F">
      <w:pPr>
        <w:spacing w:line="240" w:lineRule="atLeast"/>
      </w:pPr>
      <w:r>
        <w:tab/>
        <w:t>Con affetto sincero e in comunione di impegno</w:t>
      </w:r>
    </w:p>
    <w:p w:rsidR="0012246F" w:rsidRPr="001B1951" w:rsidRDefault="0012246F" w:rsidP="0012246F">
      <w:pPr>
        <w:spacing w:line="240" w:lineRule="atLeast"/>
        <w:jc w:val="center"/>
      </w:pPr>
      <w:r>
        <w:t xml:space="preserve">                                            Suor Rifugio</w:t>
      </w:r>
    </w:p>
    <w:p w:rsidR="00960FC7" w:rsidRPr="00C70DE9" w:rsidRDefault="00960FC7" w:rsidP="00960FC7">
      <w:pPr>
        <w:spacing w:line="240" w:lineRule="atLeast"/>
        <w:jc w:val="center"/>
        <w:rPr>
          <w:rFonts w:ascii="AR DECODE" w:hAnsi="AR DECODE"/>
          <w:b/>
          <w:color w:val="FF0000"/>
          <w:sz w:val="96"/>
          <w:szCs w:val="96"/>
        </w:rPr>
      </w:pPr>
      <w:r>
        <w:rPr>
          <w:rFonts w:ascii="AR DECODE" w:hAnsi="AR DECODE"/>
          <w:b/>
          <w:noProof/>
          <w:color w:val="FF0000"/>
          <w:sz w:val="96"/>
          <w:szCs w:val="96"/>
          <w:lang w:bidi="ar-SA"/>
        </w:rPr>
        <w:lastRenderedPageBreak/>
        <w:drawing>
          <wp:anchor distT="0" distB="0" distL="114300" distR="114300" simplePos="0" relativeHeight="251682816" behindDoc="0" locked="0" layoutInCell="1" allowOverlap="1">
            <wp:simplePos x="0" y="0"/>
            <wp:positionH relativeFrom="column">
              <wp:posOffset>2661285</wp:posOffset>
            </wp:positionH>
            <wp:positionV relativeFrom="paragraph">
              <wp:posOffset>-456565</wp:posOffset>
            </wp:positionV>
            <wp:extent cx="1060450" cy="1419225"/>
            <wp:effectExtent l="19050" t="0" r="6350" b="0"/>
            <wp:wrapNone/>
            <wp:docPr id="12" name="Immagine 7" descr="Apocalisse di Giovanni cap 14 | Un mondo vicino e lont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pocalisse di Giovanni cap 14 | Un mondo vicino e lontano..."/>
                    <pic:cNvPicPr>
                      <a:picLocks noChangeAspect="1" noChangeArrowheads="1"/>
                    </pic:cNvPicPr>
                  </pic:nvPicPr>
                  <pic:blipFill>
                    <a:blip r:embed="rId29" cstate="print"/>
                    <a:srcRect/>
                    <a:stretch>
                      <a:fillRect/>
                    </a:stretch>
                  </pic:blipFill>
                  <pic:spPr bwMode="auto">
                    <a:xfrm>
                      <a:off x="0" y="0"/>
                      <a:ext cx="1060450" cy="1419225"/>
                    </a:xfrm>
                    <a:prstGeom prst="rect">
                      <a:avLst/>
                    </a:prstGeom>
                    <a:noFill/>
                    <a:ln w="9525">
                      <a:noFill/>
                      <a:miter lim="800000"/>
                      <a:headEnd/>
                      <a:tailEnd/>
                    </a:ln>
                  </pic:spPr>
                </pic:pic>
              </a:graphicData>
            </a:graphic>
          </wp:anchor>
        </w:drawing>
      </w:r>
      <w:r>
        <w:rPr>
          <w:rFonts w:ascii="AR DECODE" w:hAnsi="AR DECODE"/>
          <w:b/>
          <w:color w:val="FF0000"/>
          <w:sz w:val="96"/>
          <w:szCs w:val="96"/>
        </w:rPr>
        <w:t xml:space="preserve">Apocalisse </w:t>
      </w:r>
      <w:r w:rsidRPr="00C70DE9">
        <w:rPr>
          <w:rFonts w:ascii="AR DECODE" w:hAnsi="AR DECODE"/>
          <w:b/>
          <w:color w:val="FF0000"/>
          <w:sz w:val="96"/>
          <w:szCs w:val="96"/>
        </w:rPr>
        <w:t>di</w:t>
      </w:r>
      <w:r>
        <w:rPr>
          <w:rFonts w:ascii="AR DECODE" w:hAnsi="AR DECODE"/>
          <w:b/>
          <w:color w:val="FF0000"/>
          <w:sz w:val="96"/>
          <w:szCs w:val="96"/>
        </w:rPr>
        <w:t xml:space="preserve">         </w:t>
      </w:r>
      <w:r w:rsidRPr="00C70DE9">
        <w:rPr>
          <w:rFonts w:ascii="AR DECODE" w:hAnsi="AR DECODE"/>
          <w:b/>
          <w:color w:val="FF0000"/>
          <w:sz w:val="96"/>
          <w:szCs w:val="96"/>
        </w:rPr>
        <w:t>Gesù Cristo</w:t>
      </w:r>
    </w:p>
    <w:p w:rsidR="00960FC7" w:rsidRDefault="00960FC7" w:rsidP="00960FC7">
      <w:pPr>
        <w:shd w:val="clear" w:color="auto" w:fill="FFFFFF"/>
        <w:ind w:right="-2"/>
        <w:jc w:val="both"/>
      </w:pPr>
    </w:p>
    <w:p w:rsidR="00960FC7" w:rsidRDefault="00960FC7" w:rsidP="00960FC7">
      <w:pPr>
        <w:shd w:val="clear" w:color="auto" w:fill="FFFFFF"/>
        <w:ind w:right="-2"/>
        <w:jc w:val="both"/>
      </w:pPr>
    </w:p>
    <w:p w:rsidR="00960FC7" w:rsidRPr="00C0179B" w:rsidRDefault="00960FC7" w:rsidP="00960FC7">
      <w:pPr>
        <w:shd w:val="clear" w:color="auto" w:fill="FFFFFF"/>
        <w:ind w:right="-2"/>
        <w:jc w:val="both"/>
        <w:rPr>
          <w:b/>
        </w:rPr>
      </w:pPr>
      <w:r w:rsidRPr="00C0179B">
        <w:rPr>
          <w:b/>
        </w:rPr>
        <w:t xml:space="preserve">UN INNO </w:t>
      </w:r>
      <w:proofErr w:type="spellStart"/>
      <w:r w:rsidRPr="00C0179B">
        <w:rPr>
          <w:b/>
        </w:rPr>
        <w:t>DI</w:t>
      </w:r>
      <w:proofErr w:type="spellEnd"/>
      <w:r w:rsidRPr="00C0179B">
        <w:rPr>
          <w:b/>
        </w:rPr>
        <w:t xml:space="preserve"> LODE</w:t>
      </w:r>
    </w:p>
    <w:p w:rsidR="00960FC7" w:rsidRPr="00787084" w:rsidRDefault="00960FC7" w:rsidP="00960FC7">
      <w:pPr>
        <w:shd w:val="clear" w:color="auto" w:fill="FFFFFF"/>
        <w:ind w:right="-2" w:firstLine="708"/>
        <w:jc w:val="both"/>
      </w:pPr>
      <w:r w:rsidRPr="00787084">
        <w:t>Al saluto di Giovanni, la comunità (l’assemblea) risponde con un inno di lode (dossologia)</w:t>
      </w:r>
      <w:r>
        <w:t xml:space="preserve"> </w:t>
      </w:r>
      <w:r w:rsidRPr="00787084">
        <w:t>a Gesù Cristo, che ci fa entrare nell’ambiente di una celebrazione liturgica.</w:t>
      </w:r>
    </w:p>
    <w:p w:rsidR="00960FC7" w:rsidRDefault="00960FC7" w:rsidP="00960FC7">
      <w:pPr>
        <w:shd w:val="clear" w:color="auto" w:fill="FFFFFF"/>
        <w:ind w:right="-2"/>
        <w:jc w:val="both"/>
      </w:pPr>
      <w:r w:rsidRPr="00787084">
        <w:t>1 5b A Colui che ci ama e ci ha liberati dai nostri peccati con il suo sangue,  6 che ha</w:t>
      </w:r>
      <w:r>
        <w:t xml:space="preserve"> </w:t>
      </w:r>
      <w:r w:rsidRPr="00787084">
        <w:t>fatto di noi un regno, sacerdoti per il suo Dio e Padre, a lui la gloria e la potenza nei</w:t>
      </w:r>
      <w:r>
        <w:t xml:space="preserve"> </w:t>
      </w:r>
      <w:r w:rsidRPr="00787084">
        <w:t>secoli dei secoli. Amen.</w:t>
      </w:r>
    </w:p>
    <w:p w:rsidR="00960FC7" w:rsidRPr="00787084" w:rsidRDefault="00960FC7" w:rsidP="00960FC7">
      <w:pPr>
        <w:shd w:val="clear" w:color="auto" w:fill="FFFFFF"/>
        <w:ind w:right="-2"/>
        <w:jc w:val="both"/>
      </w:pPr>
      <w:r>
        <w:tab/>
      </w:r>
      <w:r w:rsidRPr="00787084">
        <w:t>L’assemblea afferma l’amore continuato di Gesù Cristo “che ci ama” – nel presente – “e ci</w:t>
      </w:r>
      <w:r>
        <w:t xml:space="preserve"> </w:t>
      </w:r>
      <w:r w:rsidRPr="00787084">
        <w:t>ha liberati dai nostri peccati con il suo sangue” – nel passato 2 – e ci ha fatto diventare una</w:t>
      </w:r>
      <w:r>
        <w:t xml:space="preserve"> </w:t>
      </w:r>
      <w:r w:rsidRPr="00787084">
        <w:t>comunità (“regno”) e sacerdoti (mediatori della salvezza).</w:t>
      </w:r>
    </w:p>
    <w:p w:rsidR="00960FC7" w:rsidRPr="00787084" w:rsidRDefault="00960FC7" w:rsidP="00960FC7">
      <w:pPr>
        <w:shd w:val="clear" w:color="auto" w:fill="FFFFFF"/>
        <w:ind w:right="-2" w:firstLine="708"/>
        <w:jc w:val="both"/>
      </w:pPr>
      <w:r w:rsidRPr="00787084">
        <w:t>Il sangue di Gesù Cristo suppone la sua passione e morte. Non si tratta di un sacrificio</w:t>
      </w:r>
      <w:r>
        <w:t xml:space="preserve"> </w:t>
      </w:r>
      <w:r w:rsidRPr="00787084">
        <w:t>espiatorio per placare un Dio irato, ma del dono della vita che vuole mostrare l’infinito</w:t>
      </w:r>
      <w:r>
        <w:t xml:space="preserve"> </w:t>
      </w:r>
      <w:r w:rsidRPr="00787084">
        <w:t>amore di Dio per tutti gli uomini.</w:t>
      </w:r>
    </w:p>
    <w:p w:rsidR="00960FC7" w:rsidRPr="00787084" w:rsidRDefault="00960FC7" w:rsidP="00960FC7">
      <w:pPr>
        <w:shd w:val="clear" w:color="auto" w:fill="FFFFFF"/>
        <w:ind w:right="-2" w:firstLine="708"/>
        <w:jc w:val="both"/>
      </w:pPr>
      <w:r w:rsidRPr="00787084">
        <w:t>L’assemblea – sciolta dai peccati – sa di appartenere completamente a Dio Padre 3 , e</w:t>
      </w:r>
      <w:r>
        <w:t xml:space="preserve"> </w:t>
      </w:r>
      <w:r w:rsidRPr="00787084">
        <w:t>prende consapevolezza della sua responsabilità “regale e sacerdotale”.</w:t>
      </w:r>
      <w:r>
        <w:t xml:space="preserve"> </w:t>
      </w:r>
      <w:r w:rsidRPr="00787084">
        <w:t>Tale responsabilità porta i credenti a collaborare con Gesù Cristo nella lotta alla forze ostili</w:t>
      </w:r>
      <w:r>
        <w:t xml:space="preserve"> </w:t>
      </w:r>
      <w:r w:rsidRPr="00787084">
        <w:t>del male che dominano sulla terra (“re della terra”), a resistere, ad impegnarsi non solo per</w:t>
      </w:r>
      <w:r>
        <w:t xml:space="preserve"> </w:t>
      </w:r>
      <w:r w:rsidRPr="00787084">
        <w:t>conservarsi “regno”, ma anche e soprattutto perché il regno possa estendersi</w:t>
      </w:r>
      <w:r>
        <w:t xml:space="preserve"> </w:t>
      </w:r>
      <w:r w:rsidRPr="00787084">
        <w:t>ulteriormente.</w:t>
      </w:r>
    </w:p>
    <w:p w:rsidR="00960FC7" w:rsidRPr="00787084" w:rsidRDefault="00960FC7" w:rsidP="00960FC7">
      <w:pPr>
        <w:shd w:val="clear" w:color="auto" w:fill="FFFFFF"/>
        <w:ind w:right="-2" w:firstLine="708"/>
        <w:jc w:val="both"/>
      </w:pPr>
      <w:r w:rsidRPr="00787084">
        <w:t>L’assemblea, con gioia, sente l’esigenza di dare “gloria” (peso, valore, ricchezza, prestigio)</w:t>
      </w:r>
      <w:r>
        <w:t xml:space="preserve"> </w:t>
      </w:r>
      <w:r w:rsidRPr="00787084">
        <w:t>a Gesù Cristo; prende atto, si rende conto della realtà di Dio, una realtà che apprezza e</w:t>
      </w:r>
      <w:r>
        <w:t xml:space="preserve"> </w:t>
      </w:r>
      <w:r w:rsidRPr="00787084">
        <w:t>desidera; riconosce la “potenza”, la forza di Gesù in quanto risorto.</w:t>
      </w:r>
      <w:r>
        <w:t xml:space="preserve"> </w:t>
      </w:r>
      <w:r w:rsidRPr="00787084">
        <w:t>La gloria di Gesù Cristo è la sua vitalità di risorto, vitalità che egli dona a ciascun uomo.</w:t>
      </w:r>
      <w:r>
        <w:t xml:space="preserve"> </w:t>
      </w:r>
      <w:r w:rsidRPr="00787084">
        <w:t>Tutti i tempi, tutti i momenti sono raggiunti dalla forza di risurrezione di Gesù Cristo.</w:t>
      </w:r>
      <w:r>
        <w:t xml:space="preserve"> </w:t>
      </w:r>
      <w:r w:rsidRPr="00787084">
        <w:t>L’Amen chiude questa dossologia (lode in gloria di Cristo, ricordiamo “il Gloria Patri e il</w:t>
      </w:r>
      <w:r>
        <w:t xml:space="preserve"> </w:t>
      </w:r>
      <w:r w:rsidRPr="00787084">
        <w:t xml:space="preserve">Gloria in </w:t>
      </w:r>
      <w:proofErr w:type="spellStart"/>
      <w:r w:rsidRPr="00787084">
        <w:t>excelsis</w:t>
      </w:r>
      <w:proofErr w:type="spellEnd"/>
      <w:r w:rsidRPr="00787084">
        <w:t xml:space="preserve"> </w:t>
      </w:r>
      <w:proofErr w:type="spellStart"/>
      <w:r w:rsidRPr="00787084">
        <w:t>Deo</w:t>
      </w:r>
      <w:proofErr w:type="spellEnd"/>
      <w:r w:rsidRPr="00787084">
        <w:t>”); ricorre più volte nell’Apocalisse con il significato di “veramente,</w:t>
      </w:r>
      <w:r>
        <w:t xml:space="preserve"> </w:t>
      </w:r>
      <w:r w:rsidRPr="00787084">
        <w:t>certamente” (1,6.7; 7,12…) e solo in un caso (3,14) è un attributo di Gesù risorto, detto</w:t>
      </w:r>
      <w:r>
        <w:t xml:space="preserve"> </w:t>
      </w:r>
      <w:r w:rsidRPr="00787084">
        <w:t>appunto “l’Amen”.</w:t>
      </w:r>
    </w:p>
    <w:p w:rsidR="00960FC7" w:rsidRPr="00787084" w:rsidRDefault="00960FC7" w:rsidP="00960FC7">
      <w:pPr>
        <w:shd w:val="clear" w:color="auto" w:fill="FFFFFF"/>
        <w:ind w:right="-2"/>
        <w:jc w:val="both"/>
      </w:pPr>
      <w:r w:rsidRPr="00787084">
        <w:t>2 Situato nel passato, lo scioglimento dei peccati è da identificare, con molta probabilità, al battesimo.</w:t>
      </w:r>
    </w:p>
    <w:p w:rsidR="00960FC7" w:rsidRPr="00787084" w:rsidRDefault="00960FC7" w:rsidP="00960FC7">
      <w:pPr>
        <w:shd w:val="clear" w:color="auto" w:fill="FFFFFF"/>
        <w:ind w:right="-2"/>
        <w:jc w:val="both"/>
      </w:pPr>
      <w:r w:rsidRPr="00787084">
        <w:t xml:space="preserve">3 Come per Israele in </w:t>
      </w:r>
      <w:proofErr w:type="spellStart"/>
      <w:r w:rsidRPr="00787084">
        <w:t>Es</w:t>
      </w:r>
      <w:proofErr w:type="spellEnd"/>
      <w:r w:rsidRPr="00787084">
        <w:t xml:space="preserve"> 19,5 (“Voi sarete per me una proprietà particolare per tutti i popoli” ) i credenti sono una</w:t>
      </w:r>
      <w:r>
        <w:t xml:space="preserve"> </w:t>
      </w:r>
      <w:r w:rsidRPr="00787084">
        <w:t>proprietà preziosa di Dio.</w:t>
      </w:r>
    </w:p>
    <w:p w:rsidR="00960FC7" w:rsidRPr="00787084" w:rsidRDefault="00960FC7" w:rsidP="00960FC7">
      <w:pPr>
        <w:shd w:val="clear" w:color="auto" w:fill="FFFFFF"/>
        <w:ind w:right="-2"/>
        <w:jc w:val="both"/>
      </w:pPr>
    </w:p>
    <w:p w:rsidR="00960FC7" w:rsidRPr="0014187B" w:rsidRDefault="00960FC7" w:rsidP="00960FC7">
      <w:pPr>
        <w:shd w:val="clear" w:color="auto" w:fill="FFFFFF"/>
        <w:ind w:right="-2"/>
        <w:jc w:val="both"/>
        <w:rPr>
          <w:b/>
        </w:rPr>
      </w:pPr>
      <w:r w:rsidRPr="0014187B">
        <w:rPr>
          <w:b/>
        </w:rPr>
        <w:t>UN ORACOLO PROFETICO</w:t>
      </w:r>
    </w:p>
    <w:p w:rsidR="00960FC7" w:rsidRPr="00787084" w:rsidRDefault="00960FC7" w:rsidP="00960FC7">
      <w:pPr>
        <w:shd w:val="clear" w:color="auto" w:fill="FFFFFF"/>
        <w:ind w:right="-2" w:firstLine="708"/>
        <w:jc w:val="both"/>
      </w:pPr>
      <w:r w:rsidRPr="00787084">
        <w:t>La ripresa del dialogo da parte di Giovanni ha il tono di un oracolo profetico.</w:t>
      </w:r>
      <w:r>
        <w:t xml:space="preserve"> </w:t>
      </w:r>
      <w:r w:rsidRPr="00787084">
        <w:t>1 7a Ecco, viene con le nubi e ogni occhio lo vedrà,</w:t>
      </w:r>
      <w:r>
        <w:t xml:space="preserve"> </w:t>
      </w:r>
      <w:r w:rsidRPr="00787084">
        <w:t>anche quelli che lo trafissero,</w:t>
      </w:r>
      <w:r>
        <w:t xml:space="preserve"> </w:t>
      </w:r>
      <w:r w:rsidRPr="00787084">
        <w:t>e per lui tutte le tribù della terra</w:t>
      </w:r>
      <w:r>
        <w:t xml:space="preserve"> </w:t>
      </w:r>
      <w:r w:rsidRPr="00787084">
        <w:t>si batteranno il petto.</w:t>
      </w:r>
    </w:p>
    <w:p w:rsidR="00960FC7" w:rsidRPr="00787084" w:rsidRDefault="00960FC7" w:rsidP="00960FC7">
      <w:pPr>
        <w:shd w:val="clear" w:color="auto" w:fill="FFFFFF"/>
        <w:ind w:right="-2"/>
        <w:jc w:val="both"/>
      </w:pPr>
      <w:r w:rsidRPr="00787084">
        <w:t>♦ Con “Ecco, viene” Giovanni vuole attirare l’attenzione di chi ascolta su quanto sta per</w:t>
      </w:r>
      <w:r>
        <w:t xml:space="preserve"> </w:t>
      </w:r>
      <w:r w:rsidRPr="00787084">
        <w:t>avvenire. L’espressione è presa dal libro di Daniele:</w:t>
      </w:r>
      <w:r>
        <w:t xml:space="preserve"> </w:t>
      </w:r>
      <w:r w:rsidRPr="00787084">
        <w:t>“Ed Ecco venire con le nubi del cielo</w:t>
      </w:r>
      <w:r>
        <w:t xml:space="preserve"> </w:t>
      </w:r>
      <w:r w:rsidRPr="00787084">
        <w:t>uno simile a un figlio d&amp;#39;uomo” (</w:t>
      </w:r>
      <w:proofErr w:type="spellStart"/>
      <w:r w:rsidRPr="00787084">
        <w:t>Dn</w:t>
      </w:r>
      <w:proofErr w:type="spellEnd"/>
      <w:r w:rsidRPr="00787084">
        <w:t xml:space="preserve"> 7,13).</w:t>
      </w:r>
    </w:p>
    <w:p w:rsidR="00960FC7" w:rsidRPr="00787084" w:rsidRDefault="00960FC7" w:rsidP="00960FC7">
      <w:pPr>
        <w:shd w:val="clear" w:color="auto" w:fill="FFFFFF"/>
        <w:ind w:right="-2" w:firstLine="708"/>
        <w:jc w:val="both"/>
      </w:pPr>
      <w:r w:rsidRPr="00787084">
        <w:t>La nube, secondo il simbolismo nell’Antico Testamento, esprime la situazione di</w:t>
      </w:r>
      <w:r>
        <w:t xml:space="preserve"> </w:t>
      </w:r>
      <w:r w:rsidRPr="00787084">
        <w:t>trascendenza; le nubi stanno infatti a metà tra il cielo, zona di Dio, e la terra, zona degli</w:t>
      </w:r>
      <w:r>
        <w:t xml:space="preserve"> </w:t>
      </w:r>
      <w:r w:rsidRPr="00787084">
        <w:t>uomini: dividono le due zone, ma si possono vedere sia dall’una che dall’altra.</w:t>
      </w:r>
      <w:r>
        <w:t xml:space="preserve"> </w:t>
      </w:r>
      <w:r w:rsidRPr="00787084">
        <w:t>Nell’Apocalisse “uno simile a un figlio d’uomo” è Gesù risorto, che però nel nostro versetto</w:t>
      </w:r>
      <w:r>
        <w:t xml:space="preserve"> </w:t>
      </w:r>
      <w:r w:rsidRPr="00787084">
        <w:t>non è nominato; l’espressione sarà ripresa in seguito in 1,12 e 14,14.</w:t>
      </w:r>
      <w:r>
        <w:t xml:space="preserve"> </w:t>
      </w:r>
      <w:r w:rsidRPr="00787084">
        <w:t>Il “viene” richiama 1,4 (“Colui che è, che era e che viene”): proprio attraverso la venuta di</w:t>
      </w:r>
      <w:r>
        <w:t xml:space="preserve"> </w:t>
      </w:r>
      <w:r w:rsidRPr="00787084">
        <w:t>Gesù Cristo si realizza nella storia la venuta di Dio.</w:t>
      </w:r>
      <w:r>
        <w:t xml:space="preserve"> </w:t>
      </w:r>
      <w:r w:rsidRPr="00787084">
        <w:t>E’ una venuta che è già iniziata, che si sta attuando continuamente nel tempo e che</w:t>
      </w:r>
      <w:r>
        <w:t xml:space="preserve"> </w:t>
      </w:r>
      <w:r w:rsidRPr="00787084">
        <w:t>giungerà a una conclusione. Solo allora “ogni occhio lo vedrà” e si realizzerà</w:t>
      </w:r>
      <w:r>
        <w:t xml:space="preserve"> </w:t>
      </w:r>
      <w:r w:rsidRPr="00787084">
        <w:t>definitivamente la sua venuta.</w:t>
      </w:r>
    </w:p>
    <w:p w:rsidR="00960FC7" w:rsidRPr="00787084" w:rsidRDefault="00960FC7" w:rsidP="00960FC7">
      <w:pPr>
        <w:shd w:val="clear" w:color="auto" w:fill="FFFFFF"/>
        <w:ind w:right="-2" w:firstLine="708"/>
        <w:jc w:val="both"/>
      </w:pPr>
      <w:r w:rsidRPr="00787084">
        <w:lastRenderedPageBreak/>
        <w:t>Coloro che lo vedranno e “si batteranno il petto 4 ” (segno di dolore, di lutto e di pentimento)</w:t>
      </w:r>
      <w:r>
        <w:t xml:space="preserve"> </w:t>
      </w:r>
      <w:r w:rsidRPr="00787084">
        <w:t>sono anche “quelli che lo trafissero”. Non viene detto chi siano quelli che lo uccisero, ma si</w:t>
      </w:r>
      <w:r>
        <w:t xml:space="preserve"> </w:t>
      </w:r>
      <w:r w:rsidRPr="00787084">
        <w:t>sottolinea che anch’essi lo guarderanno con fede e saranno addolorati per lui.</w:t>
      </w:r>
      <w:r>
        <w:t xml:space="preserve"> </w:t>
      </w:r>
      <w:r w:rsidRPr="00787084">
        <w:t>C’è un richiamo al libro di Zaccaria:</w:t>
      </w:r>
      <w:r>
        <w:t xml:space="preserve"> </w:t>
      </w:r>
      <w:r w:rsidRPr="00787084">
        <w:t>“Riverserò sopra la casa di Davide e sopra gli abitanti di Gerusalemme uno spirito</w:t>
      </w:r>
      <w:r>
        <w:t xml:space="preserve"> </w:t>
      </w:r>
      <w:r w:rsidRPr="00787084">
        <w:t>di grazia e di consolazione: guarderanno a me, colui che hanno trafitto. Ne faranno</w:t>
      </w:r>
      <w:r>
        <w:t xml:space="preserve"> </w:t>
      </w:r>
      <w:r w:rsidRPr="00787084">
        <w:t xml:space="preserve">il lutto come si fa il lutto per un figlio </w:t>
      </w:r>
      <w:proofErr w:type="spellStart"/>
      <w:r w:rsidRPr="00787084">
        <w:t>unico…Farà</w:t>
      </w:r>
      <w:proofErr w:type="spellEnd"/>
      <w:r w:rsidRPr="00787084">
        <w:t xml:space="preserve"> lutto il paese, famiglia per famiglia”</w:t>
      </w:r>
      <w:r>
        <w:t xml:space="preserve"> </w:t>
      </w:r>
      <w:r w:rsidRPr="00787084">
        <w:t>(</w:t>
      </w:r>
      <w:proofErr w:type="spellStart"/>
      <w:r w:rsidRPr="00787084">
        <w:t>Zc</w:t>
      </w:r>
      <w:proofErr w:type="spellEnd"/>
      <w:r w:rsidRPr="00787084">
        <w:t xml:space="preserve"> 12,10-14).</w:t>
      </w:r>
    </w:p>
    <w:p w:rsidR="00960FC7" w:rsidRPr="00787084" w:rsidRDefault="00960FC7" w:rsidP="00960FC7">
      <w:pPr>
        <w:shd w:val="clear" w:color="auto" w:fill="FFFFFF"/>
        <w:ind w:right="-2"/>
        <w:jc w:val="both"/>
      </w:pPr>
      <w:r w:rsidRPr="00787084">
        <w:t>Quanto accaduto a colui di cui parla il profeta, si verificherà in Gesù, come leggiamo in</w:t>
      </w:r>
      <w:r>
        <w:t xml:space="preserve"> </w:t>
      </w:r>
      <w:r w:rsidRPr="00787084">
        <w:t>Giovanni:“E un altro passo della Scrittura dice ancora: Volgeranno lo sguardo a colui che</w:t>
      </w:r>
      <w:r>
        <w:t xml:space="preserve"> </w:t>
      </w:r>
      <w:r w:rsidRPr="00787084">
        <w:t>hanno trafitto” (</w:t>
      </w:r>
      <w:proofErr w:type="spellStart"/>
      <w:r w:rsidRPr="00787084">
        <w:t>Gv</w:t>
      </w:r>
      <w:proofErr w:type="spellEnd"/>
      <w:r w:rsidRPr="00787084">
        <w:t xml:space="preserve"> 19,37).</w:t>
      </w:r>
    </w:p>
    <w:p w:rsidR="00960FC7" w:rsidRPr="00787084" w:rsidRDefault="00960FC7" w:rsidP="00960FC7">
      <w:pPr>
        <w:shd w:val="clear" w:color="auto" w:fill="FFFFFF"/>
        <w:ind w:right="-2" w:firstLine="708"/>
        <w:jc w:val="both"/>
      </w:pPr>
      <w:r w:rsidRPr="00787084">
        <w:t>“Colui che viene con le nubi”, il Crocifisso risorto si fa presente nella storia degli uomini,</w:t>
      </w:r>
      <w:r>
        <w:t xml:space="preserve"> </w:t>
      </w:r>
      <w:r w:rsidRPr="00787084">
        <w:t>raggiungendoli tutti (“tutte le tribù della terra”) fino alla conclusione della storia della</w:t>
      </w:r>
      <w:r>
        <w:t xml:space="preserve"> </w:t>
      </w:r>
      <w:r w:rsidRPr="00787084">
        <w:t>salvezza.</w:t>
      </w:r>
    </w:p>
    <w:p w:rsidR="00960FC7" w:rsidRPr="00787084" w:rsidRDefault="00960FC7" w:rsidP="00960FC7">
      <w:pPr>
        <w:shd w:val="clear" w:color="auto" w:fill="FFFFFF"/>
        <w:ind w:right="-2"/>
        <w:jc w:val="both"/>
      </w:pPr>
      <w:r w:rsidRPr="00787084">
        <w:t>♦ L’assemblea dice:</w:t>
      </w:r>
      <w:r>
        <w:t xml:space="preserve"> </w:t>
      </w:r>
      <w:r w:rsidRPr="00787084">
        <w:t>1 7b Si, amen!</w:t>
      </w:r>
    </w:p>
    <w:p w:rsidR="00960FC7" w:rsidRPr="00787084" w:rsidRDefault="00960FC7" w:rsidP="00960FC7">
      <w:pPr>
        <w:shd w:val="clear" w:color="auto" w:fill="FFFFFF"/>
        <w:ind w:right="-2" w:firstLine="708"/>
        <w:jc w:val="both"/>
      </w:pPr>
      <w:r w:rsidRPr="00787084">
        <w:t xml:space="preserve">E’ la reazione all’oracolo </w:t>
      </w:r>
      <w:proofErr w:type="spellStart"/>
      <w:r w:rsidRPr="00787084">
        <w:t>profetico…coloro</w:t>
      </w:r>
      <w:proofErr w:type="spellEnd"/>
      <w:r w:rsidRPr="00787084">
        <w:t xml:space="preserve"> che ascoltano comprendono il messaggio e lo</w:t>
      </w:r>
    </w:p>
    <w:p w:rsidR="00960FC7" w:rsidRPr="00787084" w:rsidRDefault="00960FC7" w:rsidP="00960FC7">
      <w:pPr>
        <w:shd w:val="clear" w:color="auto" w:fill="FFFFFF"/>
        <w:ind w:right="-2"/>
        <w:jc w:val="both"/>
      </w:pPr>
      <w:r w:rsidRPr="00787084">
        <w:t>accettano: così sia, amen!</w:t>
      </w:r>
    </w:p>
    <w:p w:rsidR="00960FC7" w:rsidRPr="00787084" w:rsidRDefault="00960FC7" w:rsidP="00960FC7">
      <w:pPr>
        <w:shd w:val="clear" w:color="auto" w:fill="FFFFFF"/>
        <w:ind w:right="-2"/>
        <w:jc w:val="both"/>
      </w:pPr>
    </w:p>
    <w:p w:rsidR="00960FC7" w:rsidRPr="00CA2881" w:rsidRDefault="00960FC7" w:rsidP="00960FC7">
      <w:pPr>
        <w:shd w:val="clear" w:color="auto" w:fill="FFFFFF"/>
        <w:ind w:right="-2"/>
        <w:jc w:val="both"/>
        <w:rPr>
          <w:b/>
        </w:rPr>
      </w:pPr>
      <w:r w:rsidRPr="00CA2881">
        <w:rPr>
          <w:b/>
        </w:rPr>
        <w:t xml:space="preserve">DIO PARLA </w:t>
      </w:r>
      <w:proofErr w:type="spellStart"/>
      <w:r w:rsidRPr="00CA2881">
        <w:rPr>
          <w:b/>
        </w:rPr>
        <w:t>DI</w:t>
      </w:r>
      <w:proofErr w:type="spellEnd"/>
      <w:r w:rsidRPr="00CA2881">
        <w:rPr>
          <w:b/>
        </w:rPr>
        <w:t xml:space="preserve"> SE</w:t>
      </w:r>
    </w:p>
    <w:p w:rsidR="00960FC7" w:rsidRPr="00787084" w:rsidRDefault="00960FC7" w:rsidP="00960FC7">
      <w:pPr>
        <w:shd w:val="clear" w:color="auto" w:fill="FFFFFF"/>
        <w:ind w:right="-2" w:firstLine="708"/>
        <w:jc w:val="both"/>
      </w:pPr>
      <w:r w:rsidRPr="00787084">
        <w:t>4 E’ un rito che noi facciamo spesso all’inizio della messa.</w:t>
      </w:r>
      <w:r>
        <w:t xml:space="preserve"> </w:t>
      </w:r>
      <w:r w:rsidRPr="00787084">
        <w:t>Al culmine del dialogo liturgico, Giovanni fa intervenire direttamente Dio nel discorso.</w:t>
      </w:r>
      <w:r>
        <w:t xml:space="preserve"> </w:t>
      </w:r>
      <w:r w:rsidRPr="00787084">
        <w:t>1 8 Dice il Signore Dio: Io sono l’Alfa e l’Omèga, Colui che è, che era e che viene,</w:t>
      </w:r>
      <w:r>
        <w:t xml:space="preserve"> </w:t>
      </w:r>
      <w:r w:rsidRPr="00787084">
        <w:t>l’Onnipotente.</w:t>
      </w:r>
    </w:p>
    <w:p w:rsidR="00960FC7" w:rsidRPr="00787084" w:rsidRDefault="00960FC7" w:rsidP="00960FC7">
      <w:pPr>
        <w:shd w:val="clear" w:color="auto" w:fill="FFFFFF"/>
        <w:ind w:right="-2" w:firstLine="708"/>
        <w:jc w:val="both"/>
      </w:pPr>
      <w:r w:rsidRPr="00787084">
        <w:t xml:space="preserve">E’ Dio stesso che parla di sé e si definisce con “Io sono”, riprendendo </w:t>
      </w:r>
      <w:proofErr w:type="spellStart"/>
      <w:r w:rsidRPr="00787084">
        <w:t>Es</w:t>
      </w:r>
      <w:proofErr w:type="spellEnd"/>
      <w:r w:rsidRPr="00787084">
        <w:t xml:space="preserve"> 3,14 (“Io sono</w:t>
      </w:r>
      <w:r>
        <w:t xml:space="preserve"> </w:t>
      </w:r>
      <w:r w:rsidRPr="00787084">
        <w:t>colui che sono”) e 1,4 (“Grazia a voi e pace da Colui che è, che era e che viene”).</w:t>
      </w:r>
      <w:r>
        <w:t xml:space="preserve"> </w:t>
      </w:r>
      <w:r w:rsidRPr="00787084">
        <w:t>Il ritrovare la stessa espressione riferita a Gesù Cristo in 22,13 (“Io sono l’Alfa e l’Omega, il</w:t>
      </w:r>
      <w:r>
        <w:t xml:space="preserve"> </w:t>
      </w:r>
      <w:r w:rsidRPr="00787084">
        <w:t>Primo e l’Ultimo, il Principio e la fine”), conferma che i titoli e le qualità di Dio passano a</w:t>
      </w:r>
      <w:r>
        <w:t xml:space="preserve"> </w:t>
      </w:r>
      <w:r w:rsidRPr="00787084">
        <w:t>Gesù Cristo risorto.</w:t>
      </w:r>
    </w:p>
    <w:p w:rsidR="00960FC7" w:rsidRPr="00787084" w:rsidRDefault="00960FC7" w:rsidP="00960FC7">
      <w:pPr>
        <w:shd w:val="clear" w:color="auto" w:fill="FFFFFF"/>
        <w:ind w:right="-2" w:firstLine="708"/>
        <w:jc w:val="both"/>
      </w:pPr>
      <w:r w:rsidRPr="00787084">
        <w:t>Dio si presenta come:</w:t>
      </w:r>
    </w:p>
    <w:p w:rsidR="00960FC7" w:rsidRPr="00787084" w:rsidRDefault="00960FC7" w:rsidP="00960FC7">
      <w:pPr>
        <w:shd w:val="clear" w:color="auto" w:fill="FFFFFF"/>
        <w:ind w:right="-2"/>
        <w:jc w:val="both"/>
      </w:pPr>
      <w:r w:rsidRPr="00787084">
        <w:t>● “l’Alfa e Omèga”: l’immagine delle lettere dell’alfabeto greco che scorrono dalla prima</w:t>
      </w:r>
      <w:r>
        <w:t xml:space="preserve"> </w:t>
      </w:r>
      <w:r w:rsidRPr="00787084">
        <w:t>all’ultima lettera, significa che Dio Padre ha in mano tutto lo svolgersi delle vicende</w:t>
      </w:r>
      <w:r>
        <w:t xml:space="preserve"> </w:t>
      </w:r>
      <w:r w:rsidRPr="00787084">
        <w:t>umane, l’inizio, la fine ed il loro svolgersi.</w:t>
      </w:r>
      <w:r>
        <w:t xml:space="preserve"> </w:t>
      </w:r>
      <w:r w:rsidRPr="00787084">
        <w:t>Noi siamo un segmento della storia universale, una lettera dell’alfabeto di Dio!</w:t>
      </w:r>
    </w:p>
    <w:p w:rsidR="00960FC7" w:rsidRPr="00787084" w:rsidRDefault="00960FC7" w:rsidP="00960FC7">
      <w:pPr>
        <w:shd w:val="clear" w:color="auto" w:fill="FFFFFF"/>
        <w:ind w:right="-2"/>
        <w:jc w:val="both"/>
      </w:pPr>
      <w:r w:rsidRPr="00787084">
        <w:t>● “Colui che è, che era e che viene”: viene ripresa l’espressione di 1,4 per dirci che la</w:t>
      </w:r>
      <w:r>
        <w:t xml:space="preserve"> </w:t>
      </w:r>
      <w:r w:rsidRPr="00787084">
        <w:t>presenza di Dio nella storia si è manifestata nel passato (“che era”), è presente adesso</w:t>
      </w:r>
      <w:r>
        <w:t xml:space="preserve"> </w:t>
      </w:r>
      <w:r w:rsidRPr="00787084">
        <w:t>(“che è”) e si rivelerà nel futuro (“che viene”).</w:t>
      </w:r>
      <w:r>
        <w:t xml:space="preserve"> </w:t>
      </w:r>
      <w:r w:rsidRPr="00787084">
        <w:t>Poiché il venire di Dio (1,4.8) è collegato con quello di Gesù Cristo (1,7), Giovanni ci</w:t>
      </w:r>
      <w:r>
        <w:t xml:space="preserve"> </w:t>
      </w:r>
      <w:r w:rsidRPr="00787084">
        <w:t>suggerisce che la venuta del Padre si realizzerà mediante quella del Figlio. E’ Gesù risorto</w:t>
      </w:r>
      <w:r>
        <w:t xml:space="preserve"> </w:t>
      </w:r>
      <w:r w:rsidRPr="00787084">
        <w:t>che ci condurrà a Lui.</w:t>
      </w:r>
    </w:p>
    <w:p w:rsidR="00960FC7" w:rsidRPr="00787084" w:rsidRDefault="00960FC7" w:rsidP="00960FC7">
      <w:pPr>
        <w:shd w:val="clear" w:color="auto" w:fill="FFFFFF"/>
        <w:ind w:right="-2"/>
        <w:jc w:val="both"/>
      </w:pPr>
      <w:r w:rsidRPr="00787084">
        <w:t>● “l’Onnipotente” 5 : siamo nelle mani di Dio, colui che domina tutto e che mette la sua</w:t>
      </w:r>
      <w:r>
        <w:t xml:space="preserve"> </w:t>
      </w:r>
      <w:r w:rsidRPr="00787084">
        <w:t>potenza al servizio degli uomini.</w:t>
      </w:r>
      <w:r>
        <w:t xml:space="preserve"> </w:t>
      </w:r>
      <w:r w:rsidRPr="00787084">
        <w:t>In 1,6 la “potenza nei secoli dei secoli” era riconosciuta a Gesù Cristo.</w:t>
      </w:r>
      <w:r>
        <w:t xml:space="preserve"> </w:t>
      </w:r>
      <w:r w:rsidRPr="00787084">
        <w:t>Viene ripresa la definizione di prima “Colui che è, che era e che viene” (1,4) aggiungendo</w:t>
      </w:r>
      <w:r>
        <w:t xml:space="preserve"> </w:t>
      </w:r>
      <w:r w:rsidRPr="00787084">
        <w:t>“l’Onnipotente” (</w:t>
      </w:r>
      <w:proofErr w:type="spellStart"/>
      <w:r w:rsidRPr="00787084">
        <w:t>Pantokrator</w:t>
      </w:r>
      <w:proofErr w:type="spellEnd"/>
      <w:r w:rsidRPr="00787084">
        <w:t>), cioè colui che tiene in potere tutte le cose: è di qui che</w:t>
      </w:r>
      <w:r>
        <w:t xml:space="preserve"> </w:t>
      </w:r>
      <w:r w:rsidRPr="00787084">
        <w:t>nasce l’icona del Cristo re, del Cristo trionfatore.</w:t>
      </w:r>
    </w:p>
    <w:p w:rsidR="00960FC7" w:rsidRPr="00787084" w:rsidRDefault="00960FC7" w:rsidP="00960FC7">
      <w:pPr>
        <w:shd w:val="clear" w:color="auto" w:fill="FFFFFF"/>
        <w:ind w:right="-2"/>
        <w:jc w:val="both"/>
      </w:pPr>
      <w:r>
        <w:rPr>
          <w:noProof/>
          <w:lang w:bidi="ar-SA"/>
        </w:rPr>
        <w:drawing>
          <wp:anchor distT="0" distB="0" distL="114300" distR="114300" simplePos="0" relativeHeight="251683840" behindDoc="0" locked="0" layoutInCell="1" allowOverlap="1">
            <wp:simplePos x="0" y="0"/>
            <wp:positionH relativeFrom="column">
              <wp:posOffset>4309110</wp:posOffset>
            </wp:positionH>
            <wp:positionV relativeFrom="paragraph">
              <wp:posOffset>283845</wp:posOffset>
            </wp:positionV>
            <wp:extent cx="1790700" cy="2095500"/>
            <wp:effectExtent l="19050" t="0" r="0" b="0"/>
            <wp:wrapSquare wrapText="bothSides"/>
            <wp:docPr id="13" name="Immagine 4" descr="CRISTO PANTOCRATORE - Antiche Icone Ru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RISTO PANTOCRATORE - Antiche Icone Russe"/>
                    <pic:cNvPicPr>
                      <a:picLocks noChangeAspect="1" noChangeArrowheads="1"/>
                    </pic:cNvPicPr>
                  </pic:nvPicPr>
                  <pic:blipFill>
                    <a:blip r:embed="rId30" cstate="print"/>
                    <a:srcRect/>
                    <a:stretch>
                      <a:fillRect/>
                    </a:stretch>
                  </pic:blipFill>
                  <pic:spPr bwMode="auto">
                    <a:xfrm>
                      <a:off x="0" y="0"/>
                      <a:ext cx="1790700" cy="2095500"/>
                    </a:xfrm>
                    <a:prstGeom prst="rect">
                      <a:avLst/>
                    </a:prstGeom>
                    <a:noFill/>
                    <a:ln w="9525">
                      <a:noFill/>
                      <a:miter lim="800000"/>
                      <a:headEnd/>
                      <a:tailEnd/>
                    </a:ln>
                  </pic:spPr>
                </pic:pic>
              </a:graphicData>
            </a:graphic>
          </wp:anchor>
        </w:drawing>
      </w:r>
      <w:r w:rsidRPr="00787084">
        <w:t>5 Il termine “Onnipotente” in epoca ellenistica era usato come titolo imperiale; nell’Apocalisse è riferito a Dio 9 volte</w:t>
      </w:r>
      <w:r>
        <w:t xml:space="preserve"> </w:t>
      </w:r>
      <w:r w:rsidRPr="00787084">
        <w:t>(1,8; 4,8; 11,17; 15,3; 16,7.14; 19,6.15; 21,22).</w:t>
      </w:r>
    </w:p>
    <w:p w:rsidR="00960FC7" w:rsidRDefault="00960FC7" w:rsidP="00960FC7">
      <w:pPr>
        <w:shd w:val="clear" w:color="auto" w:fill="FFFFFF"/>
        <w:tabs>
          <w:tab w:val="left" w:pos="5160"/>
        </w:tabs>
        <w:ind w:right="-2"/>
        <w:jc w:val="both"/>
      </w:pPr>
      <w:r>
        <w:tab/>
      </w:r>
    </w:p>
    <w:p w:rsidR="00960FC7" w:rsidRDefault="00960FC7" w:rsidP="00960FC7">
      <w:pPr>
        <w:shd w:val="clear" w:color="auto" w:fill="FFFFFF"/>
        <w:tabs>
          <w:tab w:val="left" w:pos="5160"/>
        </w:tabs>
        <w:ind w:right="-2"/>
        <w:jc w:val="both"/>
      </w:pPr>
    </w:p>
    <w:p w:rsidR="00960FC7" w:rsidRPr="00787084" w:rsidRDefault="00960FC7" w:rsidP="00960FC7">
      <w:pPr>
        <w:shd w:val="clear" w:color="auto" w:fill="FFFFFF"/>
        <w:tabs>
          <w:tab w:val="left" w:pos="5160"/>
        </w:tabs>
        <w:ind w:right="-2"/>
        <w:jc w:val="both"/>
      </w:pPr>
    </w:p>
    <w:p w:rsidR="00960FC7" w:rsidRPr="00787084" w:rsidRDefault="00960FC7" w:rsidP="00960FC7">
      <w:pPr>
        <w:shd w:val="clear" w:color="auto" w:fill="FFFFFF"/>
        <w:ind w:right="-2"/>
        <w:jc w:val="both"/>
      </w:pPr>
      <w:r w:rsidRPr="00787084">
        <w:t>Il libro in mano al Cristo è l’Evangelario usato nella liturgia.</w:t>
      </w:r>
    </w:p>
    <w:p w:rsidR="00960FC7" w:rsidRPr="00787084" w:rsidRDefault="00960FC7" w:rsidP="00960FC7">
      <w:pPr>
        <w:shd w:val="clear" w:color="auto" w:fill="FFFFFF"/>
        <w:ind w:right="-2"/>
        <w:jc w:val="both"/>
      </w:pPr>
      <w:r w:rsidRPr="00787084">
        <w:t>Contiene i Vangeli ed è aperto perché il Cristo lo ha rivelato.</w:t>
      </w:r>
    </w:p>
    <w:p w:rsidR="00960FC7" w:rsidRPr="00787084" w:rsidRDefault="00960FC7" w:rsidP="00960FC7">
      <w:pPr>
        <w:shd w:val="clear" w:color="auto" w:fill="FFFFFF"/>
        <w:ind w:right="-2"/>
        <w:jc w:val="both"/>
      </w:pPr>
      <w:r w:rsidRPr="00787084">
        <w:t>Le parole scritte in slavo ecclesiastico dicono:</w:t>
      </w:r>
    </w:p>
    <w:p w:rsidR="00960FC7" w:rsidRPr="00787084" w:rsidRDefault="00960FC7" w:rsidP="00960FC7">
      <w:pPr>
        <w:shd w:val="clear" w:color="auto" w:fill="FFFFFF"/>
        <w:ind w:right="-2"/>
        <w:jc w:val="both"/>
      </w:pPr>
      <w:r w:rsidRPr="00787084">
        <w:t>“Vi do un comandamento nuovo, che vi amiate l’un l’altro”</w:t>
      </w:r>
    </w:p>
    <w:p w:rsidR="00960FC7" w:rsidRPr="00787084" w:rsidRDefault="00960FC7" w:rsidP="00960FC7">
      <w:pPr>
        <w:shd w:val="clear" w:color="auto" w:fill="FFFFFF"/>
        <w:ind w:right="-2"/>
        <w:jc w:val="both"/>
      </w:pPr>
    </w:p>
    <w:p w:rsidR="00BE1026" w:rsidRDefault="00BE1026" w:rsidP="00BE1026">
      <w:pPr>
        <w:tabs>
          <w:tab w:val="left" w:pos="6621"/>
          <w:tab w:val="left" w:pos="7517"/>
        </w:tabs>
        <w:spacing w:line="240" w:lineRule="atLeast"/>
        <w:jc w:val="center"/>
        <w:rPr>
          <w:rFonts w:ascii="Book Antiqua" w:hAnsi="Book Antiqua"/>
          <w:b/>
          <w:bCs/>
          <w:color w:val="00000A"/>
          <w:sz w:val="28"/>
          <w:szCs w:val="28"/>
        </w:rPr>
      </w:pPr>
    </w:p>
    <w:p w:rsidR="00BE1026" w:rsidRDefault="00BE1026" w:rsidP="00BE1026">
      <w:pPr>
        <w:tabs>
          <w:tab w:val="left" w:pos="6621"/>
          <w:tab w:val="left" w:pos="7517"/>
        </w:tabs>
        <w:spacing w:line="240" w:lineRule="atLeast"/>
        <w:jc w:val="both"/>
        <w:rPr>
          <w:rFonts w:ascii="Book Antiqua" w:hAnsi="Book Antiqua"/>
          <w:b/>
          <w:bCs/>
          <w:color w:val="00000A"/>
          <w:sz w:val="28"/>
          <w:szCs w:val="28"/>
        </w:rPr>
      </w:pPr>
    </w:p>
    <w:p w:rsidR="00BE1026" w:rsidRDefault="00BE1026" w:rsidP="00BE1026">
      <w:pPr>
        <w:tabs>
          <w:tab w:val="left" w:pos="6621"/>
          <w:tab w:val="left" w:pos="7517"/>
        </w:tabs>
        <w:spacing w:line="240" w:lineRule="atLeast"/>
        <w:jc w:val="both"/>
        <w:rPr>
          <w:rFonts w:ascii="Book Antiqua" w:hAnsi="Book Antiqua"/>
          <w:b/>
          <w:bCs/>
          <w:color w:val="00000A"/>
          <w:sz w:val="28"/>
          <w:szCs w:val="28"/>
        </w:rPr>
      </w:pPr>
    </w:p>
    <w:p w:rsidR="00BE1026" w:rsidRDefault="00BE1026" w:rsidP="00BE1026">
      <w:pPr>
        <w:tabs>
          <w:tab w:val="left" w:pos="6621"/>
          <w:tab w:val="left" w:pos="7517"/>
        </w:tabs>
        <w:spacing w:line="240" w:lineRule="atLeast"/>
        <w:jc w:val="both"/>
        <w:rPr>
          <w:rFonts w:ascii="Book Antiqua" w:hAnsi="Book Antiqua"/>
          <w:b/>
          <w:bCs/>
          <w:color w:val="00000A"/>
          <w:sz w:val="28"/>
          <w:szCs w:val="28"/>
        </w:rPr>
      </w:pPr>
      <w:r>
        <w:rPr>
          <w:rFonts w:ascii="Book Antiqua" w:hAnsi="Book Antiqua"/>
          <w:b/>
          <w:bCs/>
          <w:noProof/>
          <w:color w:val="00000A"/>
          <w:sz w:val="28"/>
          <w:szCs w:val="28"/>
          <w:lang w:bidi="ar-SA"/>
        </w:rPr>
        <w:lastRenderedPageBreak/>
        <w:drawing>
          <wp:anchor distT="0" distB="0" distL="114300" distR="114300" simplePos="0" relativeHeight="251691008" behindDoc="0" locked="0" layoutInCell="1" allowOverlap="1">
            <wp:simplePos x="0" y="0"/>
            <wp:positionH relativeFrom="column">
              <wp:posOffset>508635</wp:posOffset>
            </wp:positionH>
            <wp:positionV relativeFrom="paragraph">
              <wp:posOffset>-175895</wp:posOffset>
            </wp:positionV>
            <wp:extent cx="5200650" cy="1000125"/>
            <wp:effectExtent l="19050" t="0" r="0" b="0"/>
            <wp:wrapNone/>
            <wp:docPr id="20" name="Immagine 1" descr="Vita dioces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Vita diocesana"/>
                    <pic:cNvPicPr>
                      <a:picLocks noChangeAspect="1" noChangeArrowheads="1"/>
                    </pic:cNvPicPr>
                  </pic:nvPicPr>
                  <pic:blipFill>
                    <a:blip r:embed="rId31" cstate="print"/>
                    <a:srcRect t="7587" r="932" b="7587"/>
                    <a:stretch>
                      <a:fillRect/>
                    </a:stretch>
                  </pic:blipFill>
                  <pic:spPr bwMode="auto">
                    <a:xfrm>
                      <a:off x="0" y="0"/>
                      <a:ext cx="5200650" cy="1000125"/>
                    </a:xfrm>
                    <a:prstGeom prst="rect">
                      <a:avLst/>
                    </a:prstGeom>
                    <a:noFill/>
                    <a:ln w="9525">
                      <a:noFill/>
                      <a:miter lim="800000"/>
                      <a:headEnd/>
                      <a:tailEnd/>
                    </a:ln>
                  </pic:spPr>
                </pic:pic>
              </a:graphicData>
            </a:graphic>
          </wp:anchor>
        </w:drawing>
      </w:r>
    </w:p>
    <w:p w:rsidR="00BE1026" w:rsidRDefault="00BE1026" w:rsidP="00BE1026">
      <w:pPr>
        <w:tabs>
          <w:tab w:val="left" w:pos="6621"/>
          <w:tab w:val="left" w:pos="7517"/>
        </w:tabs>
        <w:spacing w:line="240" w:lineRule="atLeast"/>
        <w:jc w:val="both"/>
        <w:rPr>
          <w:rFonts w:ascii="Book Antiqua" w:hAnsi="Book Antiqua"/>
          <w:b/>
          <w:bCs/>
          <w:color w:val="00000A"/>
          <w:sz w:val="28"/>
          <w:szCs w:val="28"/>
        </w:rPr>
      </w:pPr>
    </w:p>
    <w:p w:rsidR="00BE1026" w:rsidRDefault="00BE1026" w:rsidP="00BE1026">
      <w:pPr>
        <w:tabs>
          <w:tab w:val="left" w:pos="6621"/>
          <w:tab w:val="left" w:pos="7517"/>
        </w:tabs>
        <w:spacing w:line="240" w:lineRule="atLeast"/>
        <w:jc w:val="both"/>
        <w:rPr>
          <w:rFonts w:ascii="Book Antiqua" w:hAnsi="Book Antiqua"/>
          <w:b/>
          <w:bCs/>
          <w:color w:val="00000A"/>
          <w:sz w:val="28"/>
          <w:szCs w:val="28"/>
        </w:rPr>
      </w:pPr>
    </w:p>
    <w:p w:rsidR="00BE1026" w:rsidRDefault="00BE1026" w:rsidP="00BE1026">
      <w:pPr>
        <w:tabs>
          <w:tab w:val="left" w:pos="6621"/>
          <w:tab w:val="left" w:pos="7517"/>
        </w:tabs>
        <w:spacing w:line="240" w:lineRule="atLeast"/>
        <w:jc w:val="both"/>
        <w:rPr>
          <w:rFonts w:ascii="Book Antiqua" w:hAnsi="Book Antiqua"/>
          <w:b/>
          <w:bCs/>
          <w:color w:val="00000A"/>
          <w:sz w:val="28"/>
          <w:szCs w:val="28"/>
        </w:rPr>
      </w:pPr>
    </w:p>
    <w:p w:rsidR="00BE1026" w:rsidRDefault="00BE1026" w:rsidP="00BE1026">
      <w:pPr>
        <w:tabs>
          <w:tab w:val="left" w:pos="6621"/>
          <w:tab w:val="left" w:pos="7517"/>
        </w:tabs>
        <w:spacing w:line="240" w:lineRule="atLeast"/>
        <w:jc w:val="both"/>
        <w:rPr>
          <w:rFonts w:ascii="Book Antiqua" w:hAnsi="Book Antiqua"/>
          <w:b/>
          <w:bCs/>
          <w:color w:val="00000A"/>
          <w:sz w:val="22"/>
          <w:szCs w:val="22"/>
        </w:rPr>
      </w:pPr>
      <w:r w:rsidRPr="00BE1026">
        <w:rPr>
          <w:rFonts w:ascii="Book Antiqua" w:hAnsi="Book Antiqua"/>
          <w:b/>
          <w:bCs/>
          <w:color w:val="00000A"/>
          <w:sz w:val="22"/>
          <w:szCs w:val="22"/>
        </w:rPr>
        <w:t xml:space="preserve">La Quaresima </w:t>
      </w:r>
      <w:r w:rsidRPr="005565DA">
        <w:rPr>
          <w:rFonts w:ascii="Book Antiqua" w:hAnsi="Book Antiqua"/>
          <w:b/>
          <w:bCs/>
          <w:color w:val="00000A"/>
          <w:sz w:val="22"/>
          <w:szCs w:val="22"/>
        </w:rPr>
        <w:t>nella Diocesi di Roma</w:t>
      </w:r>
    </w:p>
    <w:p w:rsidR="00BE1026" w:rsidRPr="005565DA" w:rsidRDefault="00BE1026" w:rsidP="00BE1026">
      <w:pPr>
        <w:tabs>
          <w:tab w:val="left" w:pos="6621"/>
          <w:tab w:val="left" w:pos="7517"/>
        </w:tabs>
        <w:spacing w:line="240" w:lineRule="atLeast"/>
        <w:jc w:val="both"/>
        <w:rPr>
          <w:sz w:val="22"/>
          <w:szCs w:val="22"/>
        </w:rPr>
      </w:pPr>
    </w:p>
    <w:p w:rsidR="00BE1026" w:rsidRPr="005565DA" w:rsidRDefault="00BE1026" w:rsidP="00BE1026">
      <w:pPr>
        <w:tabs>
          <w:tab w:val="left" w:pos="1680"/>
          <w:tab w:val="left" w:pos="6621"/>
          <w:tab w:val="left" w:pos="7517"/>
        </w:tabs>
        <w:spacing w:line="240" w:lineRule="atLeast"/>
        <w:rPr>
          <w:sz w:val="22"/>
          <w:szCs w:val="22"/>
        </w:rPr>
      </w:pPr>
      <w:r w:rsidRPr="00BE1026">
        <w:rPr>
          <w:color w:val="00000A"/>
          <w:sz w:val="22"/>
          <w:szCs w:val="22"/>
        </w:rPr>
        <w:t xml:space="preserve">         </w:t>
      </w:r>
      <w:r w:rsidRPr="005565DA">
        <w:rPr>
          <w:color w:val="00000A"/>
          <w:sz w:val="22"/>
          <w:szCs w:val="22"/>
        </w:rPr>
        <w:t>  Secondo un’antica tradizione risalente al V secolo, nel corso della Quaresima nella diocesi di Roma vengono celebrate  le cosiddette “</w:t>
      </w:r>
      <w:proofErr w:type="spellStart"/>
      <w:r w:rsidRPr="005565DA">
        <w:rPr>
          <w:b/>
          <w:bCs/>
          <w:color w:val="00000A"/>
          <w:sz w:val="22"/>
          <w:szCs w:val="22"/>
        </w:rPr>
        <w:t>stationes</w:t>
      </w:r>
      <w:proofErr w:type="spellEnd"/>
      <w:r w:rsidRPr="005565DA">
        <w:rPr>
          <w:b/>
          <w:bCs/>
          <w:color w:val="00000A"/>
          <w:sz w:val="22"/>
          <w:szCs w:val="22"/>
        </w:rPr>
        <w:t xml:space="preserve"> quaresimali</w:t>
      </w:r>
      <w:r w:rsidRPr="005565DA">
        <w:rPr>
          <w:color w:val="00000A"/>
          <w:sz w:val="22"/>
          <w:szCs w:val="22"/>
        </w:rPr>
        <w:t>”, con la partecipazione del Papa, nella sua qualità di vescovo di Roma.</w:t>
      </w:r>
    </w:p>
    <w:p w:rsidR="00BE1026" w:rsidRDefault="00BE1026" w:rsidP="00BE1026">
      <w:pPr>
        <w:tabs>
          <w:tab w:val="left" w:pos="6621"/>
          <w:tab w:val="left" w:pos="7517"/>
        </w:tabs>
        <w:spacing w:line="240" w:lineRule="atLeast"/>
        <w:jc w:val="both"/>
        <w:rPr>
          <w:color w:val="00000A"/>
          <w:sz w:val="22"/>
          <w:szCs w:val="22"/>
        </w:rPr>
      </w:pPr>
    </w:p>
    <w:p w:rsidR="00BE1026" w:rsidRPr="005565DA" w:rsidRDefault="00BE1026" w:rsidP="00BE1026">
      <w:pPr>
        <w:tabs>
          <w:tab w:val="left" w:pos="6621"/>
          <w:tab w:val="left" w:pos="7517"/>
        </w:tabs>
        <w:spacing w:line="240" w:lineRule="atLeast"/>
        <w:jc w:val="both"/>
        <w:rPr>
          <w:sz w:val="22"/>
          <w:szCs w:val="22"/>
        </w:rPr>
      </w:pPr>
      <w:r>
        <w:rPr>
          <w:color w:val="00000A"/>
          <w:sz w:val="22"/>
          <w:szCs w:val="22"/>
        </w:rPr>
        <w:t xml:space="preserve">         </w:t>
      </w:r>
      <w:r w:rsidRPr="005565DA">
        <w:rPr>
          <w:color w:val="00000A"/>
          <w:sz w:val="22"/>
          <w:szCs w:val="22"/>
        </w:rPr>
        <w:t>Il termine ‘</w:t>
      </w:r>
      <w:proofErr w:type="spellStart"/>
      <w:r w:rsidRPr="005565DA">
        <w:rPr>
          <w:i/>
          <w:iCs/>
          <w:color w:val="00000A"/>
          <w:sz w:val="22"/>
          <w:szCs w:val="22"/>
        </w:rPr>
        <w:t>statio</w:t>
      </w:r>
      <w:proofErr w:type="spellEnd"/>
      <w:r w:rsidRPr="005565DA">
        <w:rPr>
          <w:color w:val="00000A"/>
          <w:sz w:val="22"/>
          <w:szCs w:val="22"/>
        </w:rPr>
        <w:t>’ (da cui il plurale ‘</w:t>
      </w:r>
      <w:proofErr w:type="spellStart"/>
      <w:r w:rsidRPr="005565DA">
        <w:rPr>
          <w:i/>
          <w:iCs/>
          <w:color w:val="00000A"/>
          <w:sz w:val="22"/>
          <w:szCs w:val="22"/>
        </w:rPr>
        <w:t>stationes</w:t>
      </w:r>
      <w:proofErr w:type="spellEnd"/>
      <w:r w:rsidRPr="005565DA">
        <w:rPr>
          <w:color w:val="00000A"/>
          <w:sz w:val="22"/>
          <w:szCs w:val="22"/>
        </w:rPr>
        <w:t>’) vuol dire  ‘sosta’ e si riferisce ad  una veglia di preghiera  effettuata in un luogo di culto (che conservava le reliquie di un santo martire) al quale i fedeli giungevano in processione, guidati dal vescovo al canto delle litanie dei santi. Nella chiesa  designata come ‘</w:t>
      </w:r>
      <w:proofErr w:type="spellStart"/>
      <w:r w:rsidRPr="005565DA">
        <w:rPr>
          <w:i/>
          <w:iCs/>
          <w:color w:val="00000A"/>
          <w:sz w:val="22"/>
          <w:szCs w:val="22"/>
        </w:rPr>
        <w:t>statio</w:t>
      </w:r>
      <w:proofErr w:type="spellEnd"/>
      <w:r w:rsidRPr="005565DA">
        <w:rPr>
          <w:color w:val="00000A"/>
          <w:sz w:val="22"/>
          <w:szCs w:val="22"/>
        </w:rPr>
        <w:t xml:space="preserve">’ ci si fermava in preghiera. Le </w:t>
      </w:r>
      <w:proofErr w:type="spellStart"/>
      <w:r w:rsidRPr="005565DA">
        <w:rPr>
          <w:i/>
          <w:iCs/>
          <w:color w:val="00000A"/>
          <w:sz w:val="22"/>
          <w:szCs w:val="22"/>
        </w:rPr>
        <w:t>stationes</w:t>
      </w:r>
      <w:proofErr w:type="spellEnd"/>
      <w:r w:rsidRPr="005565DA">
        <w:rPr>
          <w:color w:val="00000A"/>
          <w:sz w:val="22"/>
          <w:szCs w:val="22"/>
        </w:rPr>
        <w:t xml:space="preserve"> venivano celebrate in diversi giorni nel corso della Quaresima. Fu papa Gregorio Magno (540-604) che diede una regolazione e sistemazione alle</w:t>
      </w:r>
      <w:r w:rsidRPr="005565DA">
        <w:rPr>
          <w:i/>
          <w:iCs/>
          <w:color w:val="00000A"/>
          <w:sz w:val="22"/>
          <w:szCs w:val="22"/>
        </w:rPr>
        <w:t xml:space="preserve"> </w:t>
      </w:r>
      <w:proofErr w:type="spellStart"/>
      <w:r w:rsidRPr="005565DA">
        <w:rPr>
          <w:i/>
          <w:iCs/>
          <w:color w:val="00000A"/>
          <w:sz w:val="22"/>
          <w:szCs w:val="22"/>
        </w:rPr>
        <w:t>stationes</w:t>
      </w:r>
      <w:proofErr w:type="spellEnd"/>
      <w:r w:rsidRPr="005565DA">
        <w:rPr>
          <w:i/>
          <w:iCs/>
          <w:color w:val="00000A"/>
          <w:sz w:val="22"/>
          <w:szCs w:val="22"/>
        </w:rPr>
        <w:t>,</w:t>
      </w:r>
      <w:r w:rsidRPr="005565DA">
        <w:rPr>
          <w:color w:val="00000A"/>
          <w:sz w:val="22"/>
          <w:szCs w:val="22"/>
        </w:rPr>
        <w:t xml:space="preserve"> cosicché </w:t>
      </w:r>
      <w:r w:rsidRPr="005565DA">
        <w:rPr>
          <w:b/>
          <w:bCs/>
          <w:color w:val="00000A"/>
          <w:sz w:val="22"/>
          <w:szCs w:val="22"/>
        </w:rPr>
        <w:t xml:space="preserve">ognuno dei 40 giorni della Quaresima aveva ( ed ha) la sua </w:t>
      </w:r>
      <w:proofErr w:type="spellStart"/>
      <w:r w:rsidRPr="005565DA">
        <w:rPr>
          <w:b/>
          <w:bCs/>
          <w:i/>
          <w:iCs/>
          <w:color w:val="00000A"/>
          <w:sz w:val="22"/>
          <w:szCs w:val="22"/>
        </w:rPr>
        <w:t>statio</w:t>
      </w:r>
      <w:proofErr w:type="spellEnd"/>
      <w:r w:rsidRPr="005565DA">
        <w:rPr>
          <w:color w:val="00000A"/>
          <w:sz w:val="22"/>
          <w:szCs w:val="22"/>
        </w:rPr>
        <w:t>, in una chiesa basilicale o in una chiesa dedicata ad un martire. La veglia di preghiera venne sostituita dalla celebrazione della Santa Messa.</w:t>
      </w:r>
    </w:p>
    <w:p w:rsidR="00BE1026" w:rsidRPr="005565DA" w:rsidRDefault="00BE1026" w:rsidP="00BE1026">
      <w:pPr>
        <w:tabs>
          <w:tab w:val="left" w:pos="6621"/>
          <w:tab w:val="left" w:pos="7517"/>
        </w:tabs>
        <w:spacing w:line="240" w:lineRule="atLeast"/>
        <w:jc w:val="both"/>
        <w:rPr>
          <w:sz w:val="22"/>
          <w:szCs w:val="22"/>
        </w:rPr>
      </w:pPr>
      <w:r w:rsidRPr="00BE1026">
        <w:rPr>
          <w:color w:val="00000A"/>
          <w:sz w:val="22"/>
          <w:szCs w:val="22"/>
        </w:rPr>
        <w:t xml:space="preserve">          Il</w:t>
      </w:r>
      <w:r w:rsidRPr="005565DA">
        <w:rPr>
          <w:color w:val="00000A"/>
          <w:sz w:val="22"/>
          <w:szCs w:val="22"/>
        </w:rPr>
        <w:t xml:space="preserve"> rito delle ‘</w:t>
      </w:r>
      <w:proofErr w:type="spellStart"/>
      <w:r w:rsidRPr="005565DA">
        <w:rPr>
          <w:color w:val="00000A"/>
          <w:sz w:val="22"/>
          <w:szCs w:val="22"/>
        </w:rPr>
        <w:t>stationes</w:t>
      </w:r>
      <w:proofErr w:type="spellEnd"/>
      <w:r w:rsidRPr="005565DA">
        <w:rPr>
          <w:color w:val="00000A"/>
          <w:sz w:val="22"/>
          <w:szCs w:val="22"/>
        </w:rPr>
        <w:t>’ si svolse regolarmente fino al momento in cui il Papa lasciò Roma per stabilirsi ad Avignone (1309). In seguito questa pratica fu ripresa occasionalmente, in diversi periodi fino al 1870, quando fu del tutto abbandonata  perché le processioni all’interno della città furono proibite in conseguenza dei moti rivoluzionari e della presa di Roma.</w:t>
      </w:r>
    </w:p>
    <w:p w:rsidR="00BE1026" w:rsidRPr="005565DA" w:rsidRDefault="00BE1026" w:rsidP="00BE1026">
      <w:pPr>
        <w:tabs>
          <w:tab w:val="left" w:pos="6621"/>
          <w:tab w:val="left" w:pos="7517"/>
        </w:tabs>
        <w:spacing w:line="240" w:lineRule="atLeast"/>
        <w:jc w:val="both"/>
        <w:rPr>
          <w:sz w:val="22"/>
          <w:szCs w:val="22"/>
        </w:rPr>
      </w:pPr>
      <w:r w:rsidRPr="00BE1026">
        <w:rPr>
          <w:b/>
          <w:bCs/>
          <w:color w:val="00000A"/>
          <w:sz w:val="22"/>
          <w:szCs w:val="22"/>
        </w:rPr>
        <w:t xml:space="preserve">           </w:t>
      </w:r>
      <w:r w:rsidRPr="005565DA">
        <w:rPr>
          <w:b/>
          <w:bCs/>
          <w:color w:val="00000A"/>
          <w:sz w:val="22"/>
          <w:szCs w:val="22"/>
        </w:rPr>
        <w:t xml:space="preserve">La ripresa di questa antica e bella tradizione si deve a monsignor Carlo </w:t>
      </w:r>
      <w:proofErr w:type="spellStart"/>
      <w:r w:rsidRPr="005565DA">
        <w:rPr>
          <w:b/>
          <w:bCs/>
          <w:color w:val="00000A"/>
          <w:sz w:val="22"/>
          <w:szCs w:val="22"/>
        </w:rPr>
        <w:t>Respighi</w:t>
      </w:r>
      <w:proofErr w:type="spellEnd"/>
      <w:r w:rsidRPr="005565DA">
        <w:rPr>
          <w:b/>
          <w:bCs/>
          <w:color w:val="00000A"/>
          <w:sz w:val="22"/>
          <w:szCs w:val="22"/>
        </w:rPr>
        <w:t xml:space="preserve"> </w:t>
      </w:r>
      <w:r w:rsidRPr="005565DA">
        <w:rPr>
          <w:color w:val="00000A"/>
          <w:sz w:val="22"/>
          <w:szCs w:val="22"/>
        </w:rPr>
        <w:t xml:space="preserve">che, a partire dal 1931  vi si dedicò con grande ardore. </w:t>
      </w:r>
      <w:proofErr w:type="spellStart"/>
      <w:r w:rsidRPr="005565DA">
        <w:rPr>
          <w:color w:val="00000A"/>
          <w:sz w:val="22"/>
          <w:szCs w:val="22"/>
        </w:rPr>
        <w:t>Respighi</w:t>
      </w:r>
      <w:proofErr w:type="spellEnd"/>
      <w:r w:rsidRPr="005565DA">
        <w:rPr>
          <w:color w:val="00000A"/>
          <w:sz w:val="22"/>
          <w:szCs w:val="22"/>
        </w:rPr>
        <w:t xml:space="preserve"> era maestro delle cerimonie del Papa e a quell’epoca  presiedeva  anche (con il titolo di </w:t>
      </w:r>
      <w:proofErr w:type="spellStart"/>
      <w:r w:rsidRPr="005565DA">
        <w:rPr>
          <w:i/>
          <w:iCs/>
          <w:color w:val="00000A"/>
          <w:sz w:val="22"/>
          <w:szCs w:val="22"/>
        </w:rPr>
        <w:t>magister</w:t>
      </w:r>
      <w:proofErr w:type="spellEnd"/>
      <w:r w:rsidRPr="005565DA">
        <w:rPr>
          <w:color w:val="00000A"/>
          <w:sz w:val="22"/>
          <w:szCs w:val="22"/>
        </w:rPr>
        <w:t xml:space="preserve">) il </w:t>
      </w:r>
      <w:proofErr w:type="spellStart"/>
      <w:r w:rsidRPr="005565DA">
        <w:rPr>
          <w:color w:val="00000A"/>
          <w:sz w:val="22"/>
          <w:szCs w:val="22"/>
        </w:rPr>
        <w:t>Collegium</w:t>
      </w:r>
      <w:proofErr w:type="spellEnd"/>
      <w:r w:rsidRPr="005565DA">
        <w:rPr>
          <w:color w:val="00000A"/>
          <w:sz w:val="22"/>
          <w:szCs w:val="22"/>
        </w:rPr>
        <w:t xml:space="preserve"> (oggi  Pontificia Accademia)  ‘</w:t>
      </w:r>
      <w:proofErr w:type="spellStart"/>
      <w:r w:rsidRPr="005565DA">
        <w:rPr>
          <w:color w:val="00000A"/>
          <w:sz w:val="22"/>
          <w:szCs w:val="22"/>
        </w:rPr>
        <w:t>Cultorum</w:t>
      </w:r>
      <w:proofErr w:type="spellEnd"/>
      <w:r w:rsidRPr="005565DA">
        <w:rPr>
          <w:color w:val="00000A"/>
          <w:sz w:val="22"/>
          <w:szCs w:val="22"/>
        </w:rPr>
        <w:t xml:space="preserve"> </w:t>
      </w:r>
      <w:proofErr w:type="spellStart"/>
      <w:r w:rsidRPr="005565DA">
        <w:rPr>
          <w:color w:val="00000A"/>
          <w:sz w:val="22"/>
          <w:szCs w:val="22"/>
        </w:rPr>
        <w:t>Martyrum</w:t>
      </w:r>
      <w:proofErr w:type="spellEnd"/>
      <w:r w:rsidRPr="005565DA">
        <w:rPr>
          <w:color w:val="00000A"/>
          <w:sz w:val="22"/>
          <w:szCs w:val="22"/>
        </w:rPr>
        <w:t xml:space="preserve">’ che era stato fondato nel 1879, per promuovere il culto dei Santi Martiri.  Da allora la tradizione non è più stata abbandonata  anche se nel corso degli anni Settanta ha subito una certa flessione. Sul sito della Diocesi di Roma vengono via </w:t>
      </w:r>
      <w:proofErr w:type="spellStart"/>
      <w:r w:rsidRPr="005565DA">
        <w:rPr>
          <w:color w:val="00000A"/>
          <w:sz w:val="22"/>
          <w:szCs w:val="22"/>
        </w:rPr>
        <w:t>via</w:t>
      </w:r>
      <w:proofErr w:type="spellEnd"/>
      <w:r w:rsidRPr="005565DA">
        <w:rPr>
          <w:color w:val="00000A"/>
          <w:sz w:val="22"/>
          <w:szCs w:val="22"/>
        </w:rPr>
        <w:t xml:space="preserve">  rese note le date,  le sedi e gli orari delle  </w:t>
      </w:r>
      <w:proofErr w:type="spellStart"/>
      <w:r w:rsidRPr="005565DA">
        <w:rPr>
          <w:i/>
          <w:iCs/>
          <w:color w:val="00000A"/>
          <w:sz w:val="22"/>
          <w:szCs w:val="22"/>
        </w:rPr>
        <w:t>stationes</w:t>
      </w:r>
      <w:proofErr w:type="spellEnd"/>
      <w:r w:rsidRPr="005565DA">
        <w:rPr>
          <w:i/>
          <w:iCs/>
          <w:color w:val="00000A"/>
          <w:sz w:val="22"/>
          <w:szCs w:val="22"/>
        </w:rPr>
        <w:t>:</w:t>
      </w:r>
      <w:r w:rsidRPr="005565DA">
        <w:rPr>
          <w:color w:val="00000A"/>
          <w:sz w:val="22"/>
          <w:szCs w:val="22"/>
        </w:rPr>
        <w:t xml:space="preserve">  al momento in cui scrivo sono indicate le </w:t>
      </w:r>
      <w:proofErr w:type="spellStart"/>
      <w:r w:rsidRPr="005565DA">
        <w:rPr>
          <w:color w:val="00000A"/>
          <w:sz w:val="22"/>
          <w:szCs w:val="22"/>
        </w:rPr>
        <w:t>stationes</w:t>
      </w:r>
      <w:proofErr w:type="spellEnd"/>
      <w:r w:rsidRPr="005565DA">
        <w:rPr>
          <w:color w:val="00000A"/>
          <w:sz w:val="22"/>
          <w:szCs w:val="22"/>
        </w:rPr>
        <w:t xml:space="preserve"> dal 19 al  24 febbraio. L’elenco completo delle </w:t>
      </w:r>
      <w:proofErr w:type="spellStart"/>
      <w:r w:rsidRPr="005565DA">
        <w:rPr>
          <w:i/>
          <w:iCs/>
          <w:color w:val="00000A"/>
          <w:sz w:val="22"/>
          <w:szCs w:val="22"/>
        </w:rPr>
        <w:t>stationes</w:t>
      </w:r>
      <w:proofErr w:type="spellEnd"/>
      <w:r w:rsidRPr="005565DA">
        <w:rPr>
          <w:i/>
          <w:iCs/>
          <w:color w:val="00000A"/>
          <w:sz w:val="22"/>
          <w:szCs w:val="22"/>
        </w:rPr>
        <w:t xml:space="preserve"> </w:t>
      </w:r>
      <w:r w:rsidRPr="005565DA">
        <w:rPr>
          <w:color w:val="00000A"/>
          <w:sz w:val="22"/>
          <w:szCs w:val="22"/>
        </w:rPr>
        <w:t xml:space="preserve"> si trova sul sito della Pontificia Accademia </w:t>
      </w:r>
      <w:proofErr w:type="spellStart"/>
      <w:r w:rsidRPr="005565DA">
        <w:rPr>
          <w:color w:val="00000A"/>
          <w:sz w:val="22"/>
          <w:szCs w:val="22"/>
        </w:rPr>
        <w:t>Cultorum</w:t>
      </w:r>
      <w:proofErr w:type="spellEnd"/>
      <w:r w:rsidRPr="005565DA">
        <w:rPr>
          <w:color w:val="00000A"/>
          <w:sz w:val="22"/>
          <w:szCs w:val="22"/>
        </w:rPr>
        <w:t xml:space="preserve"> </w:t>
      </w:r>
      <w:proofErr w:type="spellStart"/>
      <w:r w:rsidRPr="005565DA">
        <w:rPr>
          <w:color w:val="00000A"/>
          <w:sz w:val="22"/>
          <w:szCs w:val="22"/>
        </w:rPr>
        <w:t>Martyrum</w:t>
      </w:r>
      <w:proofErr w:type="spellEnd"/>
      <w:r w:rsidRPr="005565DA">
        <w:rPr>
          <w:color w:val="00000A"/>
          <w:sz w:val="22"/>
          <w:szCs w:val="22"/>
        </w:rPr>
        <w:t>.</w:t>
      </w:r>
    </w:p>
    <w:p w:rsidR="00BE1026" w:rsidRPr="005565DA" w:rsidRDefault="00BE1026" w:rsidP="00BE1026">
      <w:pPr>
        <w:tabs>
          <w:tab w:val="left" w:pos="6621"/>
          <w:tab w:val="left" w:pos="7517"/>
        </w:tabs>
        <w:spacing w:line="240" w:lineRule="atLeast"/>
        <w:jc w:val="both"/>
        <w:rPr>
          <w:sz w:val="22"/>
          <w:szCs w:val="22"/>
        </w:rPr>
      </w:pPr>
      <w:r w:rsidRPr="00BE1026">
        <w:rPr>
          <w:b/>
          <w:bCs/>
          <w:color w:val="00000A"/>
          <w:sz w:val="22"/>
          <w:szCs w:val="22"/>
        </w:rPr>
        <w:t>La p</w:t>
      </w:r>
      <w:r w:rsidRPr="005565DA">
        <w:rPr>
          <w:b/>
          <w:bCs/>
          <w:color w:val="00000A"/>
          <w:sz w:val="22"/>
          <w:szCs w:val="22"/>
        </w:rPr>
        <w:t xml:space="preserve">rima </w:t>
      </w:r>
      <w:proofErr w:type="spellStart"/>
      <w:r w:rsidRPr="005565DA">
        <w:rPr>
          <w:b/>
          <w:bCs/>
          <w:i/>
          <w:iCs/>
          <w:color w:val="00000A"/>
          <w:sz w:val="22"/>
          <w:szCs w:val="22"/>
        </w:rPr>
        <w:t>statio</w:t>
      </w:r>
      <w:proofErr w:type="spellEnd"/>
      <w:r w:rsidRPr="005565DA">
        <w:rPr>
          <w:b/>
          <w:bCs/>
          <w:color w:val="00000A"/>
          <w:sz w:val="22"/>
          <w:szCs w:val="22"/>
        </w:rPr>
        <w:t xml:space="preserve">, con la presenza del Papa, si svolge il Mercoledì delle Ceneri, presso la Basilica di Santa Sabina, </w:t>
      </w:r>
      <w:r w:rsidRPr="005565DA">
        <w:rPr>
          <w:color w:val="00000A"/>
          <w:sz w:val="22"/>
          <w:szCs w:val="22"/>
        </w:rPr>
        <w:t>alla quale si giunge in processione partendo dalla vicina Basilica di Sant’Alessio: è avvenuto così anche quest’anno, con la partecipazione di papa Francesco. </w:t>
      </w:r>
    </w:p>
    <w:p w:rsidR="00BE1026" w:rsidRPr="005565DA" w:rsidRDefault="00BE1026" w:rsidP="00BE1026">
      <w:pPr>
        <w:tabs>
          <w:tab w:val="left" w:pos="6621"/>
          <w:tab w:val="left" w:pos="7517"/>
        </w:tabs>
        <w:spacing w:line="240" w:lineRule="atLeast"/>
        <w:jc w:val="both"/>
        <w:rPr>
          <w:sz w:val="22"/>
          <w:szCs w:val="22"/>
        </w:rPr>
      </w:pPr>
      <w:r w:rsidRPr="00BE1026">
        <w:rPr>
          <w:color w:val="00000A"/>
          <w:sz w:val="22"/>
          <w:szCs w:val="22"/>
        </w:rPr>
        <w:t xml:space="preserve">            </w:t>
      </w:r>
      <w:r w:rsidRPr="005565DA">
        <w:rPr>
          <w:color w:val="00000A"/>
          <w:sz w:val="22"/>
          <w:szCs w:val="22"/>
        </w:rPr>
        <w:t xml:space="preserve">Riassumo ora brevemente l’omelia che egli ha pronunciato in questa occasione  (e che potete trovare per intero all’indirizzo  </w:t>
      </w:r>
      <w:hyperlink r:id="rId32" w:history="1">
        <w:r w:rsidRPr="00BE1026">
          <w:rPr>
            <w:color w:val="000080"/>
            <w:sz w:val="22"/>
            <w:szCs w:val="22"/>
            <w:u w:val="single"/>
          </w:rPr>
          <w:t>www.vatican.va</w:t>
        </w:r>
      </w:hyperlink>
      <w:r w:rsidRPr="005565DA">
        <w:rPr>
          <w:color w:val="00000A"/>
          <w:sz w:val="22"/>
          <w:szCs w:val="22"/>
        </w:rPr>
        <w:t>  - omelie 2024) per poi soffermarmi sul suo Messaggio per la Quaresima 2024.</w:t>
      </w:r>
    </w:p>
    <w:p w:rsidR="00BE1026" w:rsidRPr="005565DA" w:rsidRDefault="00BE1026" w:rsidP="00BE1026">
      <w:pPr>
        <w:tabs>
          <w:tab w:val="left" w:pos="6621"/>
          <w:tab w:val="left" w:pos="7517"/>
        </w:tabs>
        <w:spacing w:line="240" w:lineRule="atLeast"/>
        <w:rPr>
          <w:sz w:val="22"/>
          <w:szCs w:val="22"/>
        </w:rPr>
      </w:pPr>
    </w:p>
    <w:p w:rsidR="00BE1026" w:rsidRPr="005565DA" w:rsidRDefault="00BE1026" w:rsidP="00BE1026">
      <w:pPr>
        <w:tabs>
          <w:tab w:val="left" w:pos="6621"/>
          <w:tab w:val="left" w:pos="7517"/>
        </w:tabs>
        <w:spacing w:line="240" w:lineRule="atLeast"/>
        <w:jc w:val="both"/>
        <w:rPr>
          <w:sz w:val="22"/>
          <w:szCs w:val="22"/>
        </w:rPr>
      </w:pPr>
      <w:r w:rsidRPr="005565DA">
        <w:rPr>
          <w:b/>
          <w:bCs/>
          <w:color w:val="00000A"/>
          <w:sz w:val="22"/>
          <w:szCs w:val="22"/>
          <w:u w:val="single"/>
        </w:rPr>
        <w:t xml:space="preserve">Papa Francesco: Omelia del Mercoledì delle Ceneri,  </w:t>
      </w:r>
      <w:proofErr w:type="spellStart"/>
      <w:r w:rsidRPr="005565DA">
        <w:rPr>
          <w:b/>
          <w:bCs/>
          <w:i/>
          <w:iCs/>
          <w:color w:val="00000A"/>
          <w:sz w:val="22"/>
          <w:szCs w:val="22"/>
          <w:u w:val="single"/>
        </w:rPr>
        <w:t>Statio</w:t>
      </w:r>
      <w:proofErr w:type="spellEnd"/>
      <w:r w:rsidRPr="005565DA">
        <w:rPr>
          <w:b/>
          <w:bCs/>
          <w:i/>
          <w:iCs/>
          <w:color w:val="00000A"/>
          <w:sz w:val="22"/>
          <w:szCs w:val="22"/>
          <w:u w:val="single"/>
        </w:rPr>
        <w:t xml:space="preserve"> </w:t>
      </w:r>
      <w:r w:rsidRPr="005565DA">
        <w:rPr>
          <w:b/>
          <w:bCs/>
          <w:color w:val="00000A"/>
          <w:sz w:val="22"/>
          <w:szCs w:val="22"/>
          <w:u w:val="single"/>
        </w:rPr>
        <w:t> presso la basilica di Santa Sabina</w:t>
      </w:r>
    </w:p>
    <w:p w:rsidR="00BE1026" w:rsidRPr="005565DA" w:rsidRDefault="00BE1026" w:rsidP="00BE1026">
      <w:pPr>
        <w:tabs>
          <w:tab w:val="left" w:pos="6621"/>
          <w:tab w:val="left" w:pos="7517"/>
        </w:tabs>
        <w:spacing w:line="240" w:lineRule="atLeast"/>
        <w:jc w:val="both"/>
        <w:rPr>
          <w:sz w:val="22"/>
          <w:szCs w:val="22"/>
        </w:rPr>
      </w:pPr>
      <w:r w:rsidRPr="00BE1026">
        <w:rPr>
          <w:color w:val="00000A"/>
          <w:sz w:val="22"/>
          <w:szCs w:val="22"/>
        </w:rPr>
        <w:t xml:space="preserve">         </w:t>
      </w:r>
      <w:r w:rsidRPr="005565DA">
        <w:rPr>
          <w:color w:val="00000A"/>
          <w:sz w:val="22"/>
          <w:szCs w:val="22"/>
        </w:rPr>
        <w:t>Il Papa ci ricorda anzitutto le parole di Gesù: “</w:t>
      </w:r>
      <w:r w:rsidRPr="005565DA">
        <w:rPr>
          <w:i/>
          <w:iCs/>
          <w:color w:val="000000"/>
          <w:sz w:val="22"/>
          <w:szCs w:val="22"/>
          <w:u w:val="single"/>
        </w:rPr>
        <w:t>Quando fai l’elemosina, quando preghi, quando digiuni</w:t>
      </w:r>
      <w:r w:rsidRPr="005565DA">
        <w:rPr>
          <w:i/>
          <w:iCs/>
          <w:color w:val="000000"/>
          <w:sz w:val="22"/>
          <w:szCs w:val="22"/>
        </w:rPr>
        <w:t xml:space="preserve">, abbi cura che ciò sia fatto </w:t>
      </w:r>
      <w:r w:rsidRPr="005565DA">
        <w:rPr>
          <w:i/>
          <w:iCs/>
          <w:color w:val="000000"/>
          <w:sz w:val="22"/>
          <w:szCs w:val="22"/>
          <w:u w:val="single"/>
        </w:rPr>
        <w:t>nel segreto</w:t>
      </w:r>
      <w:r w:rsidRPr="005565DA">
        <w:rPr>
          <w:color w:val="000000"/>
          <w:sz w:val="22"/>
          <w:szCs w:val="22"/>
        </w:rPr>
        <w:t>” e subito precisa che e</w:t>
      </w:r>
      <w:r w:rsidRPr="005565DA">
        <w:rPr>
          <w:i/>
          <w:iCs/>
          <w:color w:val="000000"/>
          <w:sz w:val="22"/>
          <w:szCs w:val="22"/>
        </w:rPr>
        <w:t xml:space="preserve">ntrare nel segreto significa ritornare al </w:t>
      </w:r>
      <w:proofErr w:type="spellStart"/>
      <w:r w:rsidRPr="005565DA">
        <w:rPr>
          <w:i/>
          <w:iCs/>
          <w:color w:val="000000"/>
          <w:sz w:val="22"/>
          <w:szCs w:val="22"/>
        </w:rPr>
        <w:t>cuore…</w:t>
      </w:r>
      <w:proofErr w:type="spellEnd"/>
      <w:r w:rsidRPr="005565DA">
        <w:rPr>
          <w:i/>
          <w:iCs/>
          <w:color w:val="000000"/>
          <w:sz w:val="22"/>
          <w:szCs w:val="22"/>
        </w:rPr>
        <w:t>.</w:t>
      </w:r>
      <w:r w:rsidRPr="005565DA">
        <w:rPr>
          <w:color w:val="000000"/>
          <w:sz w:val="22"/>
          <w:szCs w:val="22"/>
        </w:rPr>
        <w:t xml:space="preserve"> E che</w:t>
      </w:r>
      <w:r w:rsidRPr="005565DA">
        <w:rPr>
          <w:i/>
          <w:iCs/>
          <w:color w:val="000000"/>
          <w:sz w:val="22"/>
          <w:szCs w:val="22"/>
        </w:rPr>
        <w:t xml:space="preserve"> ritornare al cuore significa ritornare al nostro vero io e presentarlo così com’è, nudo e spoglio, davanti a Dio. Significa guardarci dentro e prendere coscienza di chi siamo davvero, togliendoci le maschere che spesso indossiamo, rallentando la corsa delle nostre frenesie, abbracciando la vita e la verità di noi stessi. </w:t>
      </w:r>
    </w:p>
    <w:p w:rsidR="00BE1026" w:rsidRPr="005565DA" w:rsidRDefault="00BE1026" w:rsidP="00BE1026">
      <w:pPr>
        <w:tabs>
          <w:tab w:val="left" w:pos="6621"/>
          <w:tab w:val="left" w:pos="7517"/>
        </w:tabs>
        <w:spacing w:line="240" w:lineRule="atLeast"/>
        <w:jc w:val="both"/>
        <w:rPr>
          <w:sz w:val="22"/>
          <w:szCs w:val="22"/>
        </w:rPr>
      </w:pPr>
      <w:r w:rsidRPr="00BE1026">
        <w:rPr>
          <w:color w:val="00000A"/>
          <w:sz w:val="22"/>
          <w:szCs w:val="22"/>
        </w:rPr>
        <w:t xml:space="preserve">         </w:t>
      </w:r>
      <w:r w:rsidRPr="005565DA">
        <w:rPr>
          <w:color w:val="00000A"/>
          <w:sz w:val="22"/>
          <w:szCs w:val="22"/>
        </w:rPr>
        <w:t xml:space="preserve">Questo, ci ricorda il Papa,  è il significato della imposizione delle ceneri, che avviene nel primo giorno di Quaresima: </w:t>
      </w:r>
      <w:r w:rsidRPr="005565DA">
        <w:rPr>
          <w:i/>
          <w:iCs/>
          <w:color w:val="000000"/>
          <w:sz w:val="22"/>
          <w:szCs w:val="22"/>
        </w:rPr>
        <w:t xml:space="preserve">Le ceneri poste sul nostro capo ci invitano a riscoprire il segreto della vita </w:t>
      </w:r>
      <w:r w:rsidRPr="005565DA">
        <w:rPr>
          <w:color w:val="000000"/>
          <w:sz w:val="22"/>
          <w:szCs w:val="22"/>
        </w:rPr>
        <w:t xml:space="preserve">e anche a renderci di nuovo consapevoli dell’amore di Dio per noi. Infatti </w:t>
      </w:r>
      <w:r w:rsidRPr="005565DA">
        <w:rPr>
          <w:i/>
          <w:iCs/>
          <w:color w:val="000000"/>
          <w:sz w:val="22"/>
          <w:szCs w:val="22"/>
        </w:rPr>
        <w:t xml:space="preserve">quando...avrai il coraggio di chinare il capo per guardarti dentro, allora potrai scoprire la presenza di un Dio che ti ama e ti ama da sempre; finalmente si frantumeranno le corazze che tu ti sei costruito e potrai sentirti amato di un amore </w:t>
      </w:r>
      <w:proofErr w:type="spellStart"/>
      <w:r w:rsidRPr="005565DA">
        <w:rPr>
          <w:i/>
          <w:iCs/>
          <w:color w:val="000000"/>
          <w:sz w:val="22"/>
          <w:szCs w:val="22"/>
        </w:rPr>
        <w:t>eterno…</w:t>
      </w:r>
      <w:proofErr w:type="spellEnd"/>
      <w:r w:rsidRPr="005565DA">
        <w:rPr>
          <w:i/>
          <w:iCs/>
          <w:color w:val="000000"/>
          <w:sz w:val="22"/>
          <w:szCs w:val="22"/>
        </w:rPr>
        <w:t>.</w:t>
      </w:r>
      <w:r w:rsidRPr="005565DA">
        <w:rPr>
          <w:color w:val="000000"/>
          <w:sz w:val="22"/>
          <w:szCs w:val="22"/>
        </w:rPr>
        <w:t xml:space="preserve"> </w:t>
      </w:r>
      <w:r w:rsidRPr="005565DA">
        <w:rPr>
          <w:i/>
          <w:iCs/>
          <w:color w:val="000000"/>
          <w:sz w:val="22"/>
          <w:szCs w:val="22"/>
        </w:rPr>
        <w:t xml:space="preserve">allora scopriamo che di questo amore siamo impastati e che all’amore siamo chiamati: amare i fratelli che abbiamo accanto, essere attenti agli altri, vivere la compassione, esercitare la misericordia, condividere ciò che siamo e ciò che abbiamo con chi è nel bisogno. Perciò </w:t>
      </w:r>
      <w:r w:rsidRPr="005565DA">
        <w:rPr>
          <w:b/>
          <w:bCs/>
          <w:i/>
          <w:iCs/>
          <w:color w:val="000000"/>
          <w:sz w:val="22"/>
          <w:szCs w:val="22"/>
        </w:rPr>
        <w:t>l’</w:t>
      </w:r>
      <w:r w:rsidRPr="005565DA">
        <w:rPr>
          <w:b/>
          <w:bCs/>
          <w:i/>
          <w:iCs/>
          <w:color w:val="000000"/>
          <w:sz w:val="22"/>
          <w:szCs w:val="22"/>
          <w:u w:val="single"/>
        </w:rPr>
        <w:t>elemosina</w:t>
      </w:r>
      <w:r w:rsidRPr="005565DA">
        <w:rPr>
          <w:b/>
          <w:bCs/>
          <w:i/>
          <w:iCs/>
          <w:color w:val="000000"/>
          <w:sz w:val="22"/>
          <w:szCs w:val="22"/>
        </w:rPr>
        <w:t xml:space="preserve">, la </w:t>
      </w:r>
      <w:r w:rsidRPr="005565DA">
        <w:rPr>
          <w:b/>
          <w:bCs/>
          <w:i/>
          <w:iCs/>
          <w:color w:val="000000"/>
          <w:sz w:val="22"/>
          <w:szCs w:val="22"/>
          <w:u w:val="single"/>
        </w:rPr>
        <w:t>preghiera</w:t>
      </w:r>
      <w:r w:rsidRPr="005565DA">
        <w:rPr>
          <w:b/>
          <w:bCs/>
          <w:i/>
          <w:iCs/>
          <w:color w:val="000000"/>
          <w:sz w:val="22"/>
          <w:szCs w:val="22"/>
        </w:rPr>
        <w:t xml:space="preserve"> e il </w:t>
      </w:r>
      <w:r w:rsidRPr="005565DA">
        <w:rPr>
          <w:b/>
          <w:bCs/>
          <w:i/>
          <w:iCs/>
          <w:color w:val="000000"/>
          <w:sz w:val="22"/>
          <w:szCs w:val="22"/>
          <w:u w:val="single"/>
        </w:rPr>
        <w:t>digiuno</w:t>
      </w:r>
      <w:r w:rsidRPr="005565DA">
        <w:rPr>
          <w:i/>
          <w:iCs/>
          <w:color w:val="000000"/>
          <w:sz w:val="22"/>
          <w:szCs w:val="22"/>
        </w:rPr>
        <w:t xml:space="preserve"> non possono ridursi a pratiche esteriori, ma </w:t>
      </w:r>
      <w:r w:rsidRPr="005565DA">
        <w:rPr>
          <w:b/>
          <w:bCs/>
          <w:i/>
          <w:iCs/>
          <w:color w:val="000000"/>
          <w:sz w:val="22"/>
          <w:szCs w:val="22"/>
          <w:u w:val="single"/>
        </w:rPr>
        <w:t>sono vie che ci riconducono al cuore, all’essenziale della vita cristiana</w:t>
      </w:r>
      <w:r w:rsidRPr="005565DA">
        <w:rPr>
          <w:b/>
          <w:bCs/>
          <w:i/>
          <w:iCs/>
          <w:color w:val="000000"/>
          <w:sz w:val="22"/>
          <w:szCs w:val="22"/>
        </w:rPr>
        <w:t>.</w:t>
      </w:r>
    </w:p>
    <w:p w:rsidR="00BE1026" w:rsidRPr="005565DA" w:rsidRDefault="00BE1026" w:rsidP="00BE1026">
      <w:pPr>
        <w:tabs>
          <w:tab w:val="left" w:pos="6621"/>
          <w:tab w:val="left" w:pos="7517"/>
        </w:tabs>
        <w:spacing w:line="240" w:lineRule="atLeast"/>
        <w:jc w:val="both"/>
        <w:rPr>
          <w:sz w:val="22"/>
          <w:szCs w:val="22"/>
        </w:rPr>
      </w:pPr>
      <w:r w:rsidRPr="005565DA">
        <w:rPr>
          <w:color w:val="00000A"/>
          <w:sz w:val="22"/>
          <w:szCs w:val="22"/>
        </w:rPr>
        <w:lastRenderedPageBreak/>
        <w:t>….</w:t>
      </w:r>
      <w:r w:rsidRPr="005565DA">
        <w:rPr>
          <w:color w:val="000000"/>
          <w:sz w:val="22"/>
          <w:szCs w:val="22"/>
        </w:rPr>
        <w:t xml:space="preserve"> </w:t>
      </w:r>
      <w:r w:rsidRPr="005565DA">
        <w:rPr>
          <w:i/>
          <w:iCs/>
          <w:color w:val="000000"/>
          <w:sz w:val="22"/>
          <w:szCs w:val="22"/>
        </w:rPr>
        <w:t xml:space="preserve">Entra nel segreto, ritorna al cuore. È un invito salutare, per noi che spesso viviamo in superficie, che ci agitiamo per essere notati, che abbiamo sempre bisogno di essere ammirati e apprezzati. Senza accorgercene, ci ritroviamo a non avere più un luogo segreto in cui fermarci e custodire noi stessi, immersi in un mondo in cui tutto, anche le emozioni e i sentimenti più intimi, deve diventare “social” ... Persino le esperienze più tragiche e dolorose rischiano di non avere un luogo segreto che le custodisca: tutto </w:t>
      </w:r>
      <w:proofErr w:type="spellStart"/>
      <w:r w:rsidRPr="005565DA">
        <w:rPr>
          <w:i/>
          <w:iCs/>
          <w:color w:val="000000"/>
          <w:sz w:val="22"/>
          <w:szCs w:val="22"/>
        </w:rPr>
        <w:t>dev</w:t>
      </w:r>
      <w:proofErr w:type="spellEnd"/>
      <w:r w:rsidRPr="005565DA">
        <w:rPr>
          <w:i/>
          <w:iCs/>
          <w:color w:val="000000"/>
          <w:sz w:val="22"/>
          <w:szCs w:val="22"/>
        </w:rPr>
        <w:t>’essere esposto, ostentato, dato in pasto alla chiacchiera del momento. Ed ecco che il Signore ci dice:</w:t>
      </w:r>
      <w:r w:rsidRPr="005565DA">
        <w:rPr>
          <w:b/>
          <w:bCs/>
          <w:i/>
          <w:iCs/>
          <w:color w:val="000000"/>
          <w:sz w:val="22"/>
          <w:szCs w:val="22"/>
        </w:rPr>
        <w:t>entra nel segreto, ritorna al centro di te stesso.</w:t>
      </w:r>
      <w:r w:rsidRPr="005565DA">
        <w:rPr>
          <w:i/>
          <w:iCs/>
          <w:color w:val="000000"/>
          <w:sz w:val="22"/>
          <w:szCs w:val="22"/>
        </w:rPr>
        <w:t xml:space="preserve"> Proprio lì, dove albergano anche tante paure, sensi di colpa e peccati, lì il Signore è disceso, è disceso per sanarti e purificarti. Entriamo nella nostra camera interiore: lì abita il Signore, la nostra fragilità è accolta e siamo amati senza condizioni.</w:t>
      </w:r>
    </w:p>
    <w:p w:rsidR="00BE1026" w:rsidRPr="005565DA" w:rsidRDefault="00BE1026" w:rsidP="00BE1026">
      <w:pPr>
        <w:tabs>
          <w:tab w:val="left" w:pos="6621"/>
          <w:tab w:val="left" w:pos="7517"/>
        </w:tabs>
        <w:spacing w:line="240" w:lineRule="atLeast"/>
        <w:jc w:val="both"/>
        <w:rPr>
          <w:sz w:val="22"/>
          <w:szCs w:val="22"/>
        </w:rPr>
      </w:pPr>
      <w:r w:rsidRPr="005565DA">
        <w:rPr>
          <w:color w:val="000000"/>
          <w:sz w:val="22"/>
          <w:szCs w:val="22"/>
        </w:rPr>
        <w:t xml:space="preserve">E conclude con un rinnovato </w:t>
      </w:r>
      <w:r w:rsidRPr="005565DA">
        <w:rPr>
          <w:b/>
          <w:bCs/>
          <w:color w:val="000000"/>
          <w:sz w:val="22"/>
          <w:szCs w:val="22"/>
        </w:rPr>
        <w:t>invito alla conversione</w:t>
      </w:r>
      <w:r w:rsidRPr="005565DA">
        <w:rPr>
          <w:color w:val="000000"/>
          <w:sz w:val="22"/>
          <w:szCs w:val="22"/>
        </w:rPr>
        <w:t>:</w:t>
      </w:r>
    </w:p>
    <w:p w:rsidR="00BE1026" w:rsidRPr="005565DA" w:rsidRDefault="00BE1026" w:rsidP="00BE1026">
      <w:pPr>
        <w:tabs>
          <w:tab w:val="left" w:pos="6621"/>
          <w:tab w:val="left" w:pos="7517"/>
        </w:tabs>
        <w:spacing w:line="240" w:lineRule="atLeast"/>
        <w:jc w:val="both"/>
        <w:rPr>
          <w:sz w:val="22"/>
          <w:szCs w:val="22"/>
        </w:rPr>
      </w:pPr>
      <w:r w:rsidRPr="00BE1026">
        <w:rPr>
          <w:i/>
          <w:iCs/>
          <w:color w:val="000000"/>
          <w:sz w:val="22"/>
          <w:szCs w:val="22"/>
        </w:rPr>
        <w:t xml:space="preserve">             </w:t>
      </w:r>
      <w:r w:rsidRPr="005565DA">
        <w:rPr>
          <w:i/>
          <w:iCs/>
          <w:color w:val="000000"/>
          <w:sz w:val="22"/>
          <w:szCs w:val="22"/>
        </w:rPr>
        <w:t>Fratelli e sorelle, non abbiamo paura di spogliarci dei rivestimenti mondani e di tornare al cuore, ritornare all’essenziale... Riconosciamoci per quello che siamo: polvere amata da Dio, chiamata a essere polvere innamorata di Dio. Grazie a Lui rinasceremo dalle ceneri del peccato alla vita nuova in Gesù Cristo e nello Spirito Santo.</w:t>
      </w:r>
    </w:p>
    <w:p w:rsidR="00BE1026" w:rsidRDefault="00BE1026" w:rsidP="00BE1026">
      <w:pPr>
        <w:tabs>
          <w:tab w:val="left" w:pos="6621"/>
          <w:tab w:val="left" w:pos="7517"/>
        </w:tabs>
        <w:spacing w:line="240" w:lineRule="atLeast"/>
        <w:jc w:val="both"/>
        <w:rPr>
          <w:b/>
          <w:bCs/>
          <w:color w:val="000000"/>
          <w:sz w:val="22"/>
          <w:szCs w:val="22"/>
          <w:u w:val="single"/>
        </w:rPr>
      </w:pPr>
    </w:p>
    <w:p w:rsidR="00BE1026" w:rsidRPr="005565DA" w:rsidRDefault="00BE1026" w:rsidP="00BE1026">
      <w:pPr>
        <w:tabs>
          <w:tab w:val="left" w:pos="6621"/>
          <w:tab w:val="left" w:pos="7517"/>
        </w:tabs>
        <w:spacing w:line="240" w:lineRule="atLeast"/>
        <w:jc w:val="both"/>
        <w:rPr>
          <w:sz w:val="22"/>
          <w:szCs w:val="22"/>
        </w:rPr>
      </w:pPr>
      <w:r w:rsidRPr="005565DA">
        <w:rPr>
          <w:b/>
          <w:bCs/>
          <w:color w:val="000000"/>
          <w:sz w:val="22"/>
          <w:szCs w:val="22"/>
          <w:u w:val="single"/>
        </w:rPr>
        <w:t>Papa Francesco: Messaggio per la Quaresima 2024</w:t>
      </w:r>
    </w:p>
    <w:p w:rsidR="00BE1026" w:rsidRPr="005565DA" w:rsidRDefault="00BE1026" w:rsidP="00BE1026">
      <w:pPr>
        <w:tabs>
          <w:tab w:val="left" w:pos="6621"/>
          <w:tab w:val="left" w:pos="7517"/>
        </w:tabs>
        <w:spacing w:line="240" w:lineRule="atLeast"/>
        <w:jc w:val="both"/>
        <w:rPr>
          <w:sz w:val="22"/>
          <w:szCs w:val="22"/>
        </w:rPr>
      </w:pPr>
      <w:r w:rsidRPr="005565DA">
        <w:rPr>
          <w:color w:val="000000"/>
          <w:sz w:val="22"/>
          <w:szCs w:val="22"/>
        </w:rPr>
        <w:t xml:space="preserve">Dando inizio al suo messaggio quaresimale (che potete leggere per intero su </w:t>
      </w:r>
      <w:hyperlink r:id="rId33" w:history="1">
        <w:r w:rsidRPr="00BE1026">
          <w:rPr>
            <w:color w:val="000080"/>
            <w:sz w:val="22"/>
            <w:szCs w:val="22"/>
            <w:u w:val="single"/>
          </w:rPr>
          <w:t>www.vatican.va</w:t>
        </w:r>
      </w:hyperlink>
      <w:r w:rsidRPr="005565DA">
        <w:rPr>
          <w:color w:val="000000"/>
          <w:sz w:val="22"/>
          <w:szCs w:val="22"/>
        </w:rPr>
        <w:t xml:space="preserve"> – messaggi quaresimali), papa Francesco, ci ricorda che in  </w:t>
      </w:r>
      <w:r w:rsidRPr="005565DA">
        <w:rPr>
          <w:i/>
          <w:iCs/>
          <w:color w:val="000000"/>
          <w:sz w:val="22"/>
          <w:szCs w:val="22"/>
        </w:rPr>
        <w:t xml:space="preserve">Es. </w:t>
      </w:r>
      <w:r w:rsidRPr="005565DA">
        <w:rPr>
          <w:color w:val="000000"/>
          <w:sz w:val="22"/>
          <w:szCs w:val="22"/>
        </w:rPr>
        <w:t>20,2  rivolgendosi a Mosè, Dio dice: I</w:t>
      </w:r>
      <w:r w:rsidRPr="005565DA">
        <w:rPr>
          <w:i/>
          <w:iCs/>
          <w:color w:val="000000"/>
          <w:sz w:val="22"/>
          <w:szCs w:val="22"/>
        </w:rPr>
        <w:t>o sono il Signore, tuo Dio, che</w:t>
      </w:r>
      <w:r w:rsidRPr="005565DA">
        <w:rPr>
          <w:b/>
          <w:bCs/>
          <w:i/>
          <w:iCs/>
          <w:color w:val="000000"/>
          <w:sz w:val="22"/>
          <w:szCs w:val="22"/>
        </w:rPr>
        <w:t xml:space="preserve"> ti ho fatto uscire dalla terra d’Egitto, dalla condizione servile</w:t>
      </w:r>
      <w:r w:rsidRPr="005565DA">
        <w:rPr>
          <w:color w:val="000000"/>
          <w:sz w:val="22"/>
          <w:szCs w:val="22"/>
        </w:rPr>
        <w:t xml:space="preserve">» </w:t>
      </w:r>
      <w:r w:rsidRPr="005565DA">
        <w:rPr>
          <w:color w:val="00000A"/>
          <w:sz w:val="22"/>
          <w:szCs w:val="22"/>
        </w:rPr>
        <w:t> </w:t>
      </w:r>
    </w:p>
    <w:p w:rsidR="00BE1026" w:rsidRDefault="00BE1026" w:rsidP="00BE1026">
      <w:pPr>
        <w:tabs>
          <w:tab w:val="left" w:pos="6621"/>
          <w:tab w:val="left" w:pos="7517"/>
        </w:tabs>
        <w:spacing w:line="240" w:lineRule="atLeast"/>
        <w:jc w:val="both"/>
        <w:rPr>
          <w:i/>
          <w:iCs/>
          <w:color w:val="000000"/>
          <w:sz w:val="22"/>
          <w:szCs w:val="22"/>
        </w:rPr>
      </w:pPr>
      <w:r w:rsidRPr="005565DA">
        <w:rPr>
          <w:color w:val="00000A"/>
          <w:sz w:val="22"/>
          <w:szCs w:val="22"/>
        </w:rPr>
        <w:t>Il Signore sottolinea che</w:t>
      </w:r>
      <w:r w:rsidRPr="005565DA">
        <w:rPr>
          <w:b/>
          <w:bCs/>
          <w:color w:val="00000A"/>
          <w:sz w:val="22"/>
          <w:szCs w:val="22"/>
        </w:rPr>
        <w:t xml:space="preserve"> la sua è una chiamata alla libertà </w:t>
      </w:r>
      <w:r w:rsidRPr="005565DA">
        <w:rPr>
          <w:color w:val="00000A"/>
          <w:sz w:val="22"/>
          <w:szCs w:val="22"/>
        </w:rPr>
        <w:t>che però</w:t>
      </w:r>
      <w:r w:rsidRPr="005565DA">
        <w:rPr>
          <w:i/>
          <w:iCs/>
          <w:color w:val="00000A"/>
          <w:sz w:val="22"/>
          <w:szCs w:val="22"/>
        </w:rPr>
        <w:t xml:space="preserve"> – osserva il Papa - n</w:t>
      </w:r>
      <w:r w:rsidRPr="005565DA">
        <w:rPr>
          <w:i/>
          <w:iCs/>
          <w:color w:val="000000"/>
          <w:sz w:val="22"/>
          <w:szCs w:val="22"/>
        </w:rPr>
        <w:t>on si esaurisce in un singolo evento, perché matura in un</w:t>
      </w:r>
      <w:r w:rsidRPr="005565DA">
        <w:rPr>
          <w:b/>
          <w:bCs/>
          <w:i/>
          <w:iCs/>
          <w:color w:val="000000"/>
          <w:sz w:val="22"/>
          <w:szCs w:val="22"/>
        </w:rPr>
        <w:t xml:space="preserve"> cammino</w:t>
      </w:r>
      <w:r w:rsidRPr="005565DA">
        <w:rPr>
          <w:b/>
          <w:bCs/>
          <w:color w:val="00000A"/>
          <w:sz w:val="22"/>
          <w:szCs w:val="22"/>
        </w:rPr>
        <w:t xml:space="preserve"> </w:t>
      </w:r>
      <w:r w:rsidRPr="005565DA">
        <w:rPr>
          <w:color w:val="000000"/>
          <w:sz w:val="22"/>
          <w:szCs w:val="22"/>
        </w:rPr>
        <w:t xml:space="preserve">che </w:t>
      </w:r>
      <w:proofErr w:type="spellStart"/>
      <w:r w:rsidRPr="005565DA">
        <w:rPr>
          <w:color w:val="000000"/>
          <w:sz w:val="22"/>
          <w:szCs w:val="22"/>
        </w:rPr>
        <w:t>tuttavia…</w:t>
      </w:r>
      <w:proofErr w:type="spellEnd"/>
      <w:r w:rsidRPr="005565DA">
        <w:rPr>
          <w:color w:val="000000"/>
          <w:sz w:val="22"/>
          <w:szCs w:val="22"/>
        </w:rPr>
        <w:t xml:space="preserve"> </w:t>
      </w:r>
      <w:r w:rsidRPr="005565DA">
        <w:rPr>
          <w:b/>
          <w:bCs/>
          <w:i/>
          <w:iCs/>
          <w:color w:val="000000"/>
          <w:sz w:val="22"/>
          <w:szCs w:val="22"/>
        </w:rPr>
        <w:t>non è un cammino astratto</w:t>
      </w:r>
      <w:r w:rsidRPr="005565DA">
        <w:rPr>
          <w:i/>
          <w:iCs/>
          <w:color w:val="000000"/>
          <w:sz w:val="22"/>
          <w:szCs w:val="22"/>
        </w:rPr>
        <w:t xml:space="preserve">. </w:t>
      </w:r>
      <w:r w:rsidRPr="005565DA">
        <w:rPr>
          <w:color w:val="000000"/>
          <w:sz w:val="22"/>
          <w:szCs w:val="22"/>
        </w:rPr>
        <w:t>Quella chiamata è rivolta anche a noi  ed il Papa ci vuol far riflettere sul fatto che</w:t>
      </w:r>
      <w:r w:rsidRPr="005565DA">
        <w:rPr>
          <w:i/>
          <w:iCs/>
          <w:color w:val="000000"/>
          <w:sz w:val="22"/>
          <w:szCs w:val="22"/>
        </w:rPr>
        <w:t xml:space="preserve"> affinché concreta sia anche la nostra Quaresima,</w:t>
      </w:r>
      <w:r w:rsidRPr="005565DA">
        <w:rPr>
          <w:b/>
          <w:bCs/>
          <w:i/>
          <w:iCs/>
          <w:color w:val="000000"/>
          <w:sz w:val="22"/>
          <w:szCs w:val="22"/>
        </w:rPr>
        <w:t xml:space="preserve"> il primo passo è voler vedere la realtà</w:t>
      </w:r>
      <w:r w:rsidRPr="005565DA">
        <w:rPr>
          <w:i/>
          <w:iCs/>
          <w:color w:val="000000"/>
          <w:sz w:val="22"/>
          <w:szCs w:val="22"/>
        </w:rPr>
        <w:t xml:space="preserve">. </w:t>
      </w:r>
      <w:r w:rsidRPr="005565DA">
        <w:rPr>
          <w:color w:val="000000"/>
          <w:sz w:val="22"/>
          <w:szCs w:val="22"/>
        </w:rPr>
        <w:t>Come appunto aveva fatto il Signore che infatti in Es. 3 aveva detto:</w:t>
      </w:r>
      <w:r w:rsidRPr="005565DA">
        <w:rPr>
          <w:i/>
          <w:iCs/>
          <w:color w:val="000000"/>
          <w:sz w:val="22"/>
          <w:szCs w:val="22"/>
        </w:rPr>
        <w:t xml:space="preserve"> </w:t>
      </w:r>
      <w:r w:rsidRPr="005565DA">
        <w:rPr>
          <w:i/>
          <w:iCs/>
          <w:color w:val="000000"/>
          <w:sz w:val="22"/>
          <w:szCs w:val="22"/>
          <w:u w:val="single"/>
        </w:rPr>
        <w:t>ho osservato</w:t>
      </w:r>
      <w:r w:rsidRPr="005565DA">
        <w:rPr>
          <w:i/>
          <w:iCs/>
          <w:color w:val="000000"/>
          <w:sz w:val="22"/>
          <w:szCs w:val="22"/>
        </w:rPr>
        <w:t xml:space="preserve"> la miseria del mio popolo in Egitto e </w:t>
      </w:r>
      <w:r w:rsidRPr="005565DA">
        <w:rPr>
          <w:i/>
          <w:iCs/>
          <w:color w:val="000000"/>
          <w:sz w:val="22"/>
          <w:szCs w:val="22"/>
          <w:u w:val="single"/>
        </w:rPr>
        <w:t>ho udito</w:t>
      </w:r>
      <w:r w:rsidRPr="005565DA">
        <w:rPr>
          <w:i/>
          <w:iCs/>
          <w:color w:val="000000"/>
          <w:sz w:val="22"/>
          <w:szCs w:val="22"/>
        </w:rPr>
        <w:t xml:space="preserve"> il suo grido a causa dei suoi sovrintendenti: </w:t>
      </w:r>
      <w:r w:rsidRPr="005565DA">
        <w:rPr>
          <w:i/>
          <w:iCs/>
          <w:color w:val="000000"/>
          <w:sz w:val="22"/>
          <w:szCs w:val="22"/>
          <w:u w:val="single"/>
        </w:rPr>
        <w:t>conosco</w:t>
      </w:r>
      <w:r w:rsidRPr="005565DA">
        <w:rPr>
          <w:i/>
          <w:iCs/>
          <w:color w:val="000000"/>
          <w:sz w:val="22"/>
          <w:szCs w:val="22"/>
        </w:rPr>
        <w:t xml:space="preserve"> le sue sofferenze. </w:t>
      </w:r>
    </w:p>
    <w:p w:rsidR="00BE1026" w:rsidRPr="005565DA" w:rsidRDefault="00BE1026" w:rsidP="00BE1026">
      <w:pPr>
        <w:tabs>
          <w:tab w:val="left" w:pos="6621"/>
          <w:tab w:val="left" w:pos="7517"/>
        </w:tabs>
        <w:spacing w:line="240" w:lineRule="atLeast"/>
        <w:jc w:val="both"/>
        <w:rPr>
          <w:sz w:val="22"/>
          <w:szCs w:val="22"/>
        </w:rPr>
      </w:pPr>
    </w:p>
    <w:p w:rsidR="00BE1026" w:rsidRPr="005565DA" w:rsidRDefault="00BE1026" w:rsidP="00BE1026">
      <w:pPr>
        <w:tabs>
          <w:tab w:val="left" w:pos="6621"/>
          <w:tab w:val="left" w:pos="7517"/>
        </w:tabs>
        <w:spacing w:line="240" w:lineRule="atLeast"/>
        <w:jc w:val="both"/>
        <w:rPr>
          <w:sz w:val="22"/>
          <w:szCs w:val="22"/>
        </w:rPr>
      </w:pPr>
      <w:r w:rsidRPr="00BE1026">
        <w:rPr>
          <w:color w:val="000000"/>
          <w:sz w:val="22"/>
          <w:szCs w:val="22"/>
        </w:rPr>
        <w:t xml:space="preserve">             </w:t>
      </w:r>
      <w:r w:rsidRPr="005565DA">
        <w:rPr>
          <w:color w:val="000000"/>
          <w:sz w:val="22"/>
          <w:szCs w:val="22"/>
        </w:rPr>
        <w:t>Osservare la realtà per noi oggi vuol dire che dobbiamo</w:t>
      </w:r>
      <w:r w:rsidRPr="005565DA">
        <w:rPr>
          <w:b/>
          <w:bCs/>
          <w:color w:val="000000"/>
          <w:sz w:val="22"/>
          <w:szCs w:val="22"/>
        </w:rPr>
        <w:t xml:space="preserve"> renderci conto che non stiamo ascoltando il grido dei sofferenti</w:t>
      </w:r>
      <w:r w:rsidRPr="005565DA">
        <w:rPr>
          <w:color w:val="000000"/>
          <w:sz w:val="22"/>
          <w:szCs w:val="22"/>
        </w:rPr>
        <w:t xml:space="preserve">: il nostro cammino verso la libertà (= verso la salvezza) si è interrotto come quello di Israele che mentre era nel deserto, perde la speranza e quasi </w:t>
      </w:r>
      <w:proofErr w:type="spellStart"/>
      <w:r w:rsidRPr="005565DA">
        <w:rPr>
          <w:color w:val="000000"/>
          <w:sz w:val="22"/>
          <w:szCs w:val="22"/>
        </w:rPr>
        <w:t>quasi</w:t>
      </w:r>
      <w:proofErr w:type="spellEnd"/>
      <w:r w:rsidRPr="005565DA">
        <w:rPr>
          <w:color w:val="000000"/>
          <w:sz w:val="22"/>
          <w:szCs w:val="22"/>
        </w:rPr>
        <w:t xml:space="preserve"> si ritrova a rimpiangere l’Egitto. Il Papa sottolinea di avere sempre più l’ impressione che </w:t>
      </w:r>
      <w:r w:rsidRPr="005565DA">
        <w:rPr>
          <w:color w:val="000000"/>
          <w:sz w:val="22"/>
          <w:szCs w:val="22"/>
          <w:u w:val="single"/>
        </w:rPr>
        <w:t>anche oggi il popolo di Dio sembra abbia perso la speranza</w:t>
      </w:r>
      <w:r w:rsidRPr="005565DA">
        <w:rPr>
          <w:color w:val="000000"/>
          <w:sz w:val="22"/>
          <w:szCs w:val="22"/>
        </w:rPr>
        <w:t>:</w:t>
      </w:r>
      <w:r w:rsidRPr="005565DA">
        <w:rPr>
          <w:i/>
          <w:iCs/>
          <w:color w:val="000000"/>
          <w:sz w:val="22"/>
          <w:szCs w:val="22"/>
        </w:rPr>
        <w:t xml:space="preserve"> non si spiegherebbe altrimenti come mai un’umanità giunta alla soglia della fraternità universale e a livelli di sviluppo scientifico, tecnico, culturale, giuridico in grado di garantire a tutti la dignità brancoli nel buio delle diseguaglianze e dei conflitti. </w:t>
      </w:r>
    </w:p>
    <w:p w:rsidR="00BE1026" w:rsidRPr="005565DA" w:rsidRDefault="00BE1026" w:rsidP="00BE1026">
      <w:pPr>
        <w:tabs>
          <w:tab w:val="left" w:pos="6621"/>
          <w:tab w:val="left" w:pos="7517"/>
        </w:tabs>
        <w:spacing w:line="240" w:lineRule="atLeast"/>
        <w:jc w:val="both"/>
        <w:rPr>
          <w:sz w:val="22"/>
          <w:szCs w:val="22"/>
        </w:rPr>
      </w:pPr>
      <w:r w:rsidRPr="00BE1026">
        <w:rPr>
          <w:color w:val="000000"/>
          <w:sz w:val="22"/>
          <w:szCs w:val="22"/>
        </w:rPr>
        <w:t xml:space="preserve">             </w:t>
      </w:r>
      <w:r w:rsidRPr="005565DA">
        <w:rPr>
          <w:color w:val="000000"/>
          <w:sz w:val="22"/>
          <w:szCs w:val="22"/>
        </w:rPr>
        <w:t xml:space="preserve">Come sempre all’inizio della Quaresima il Signore ricorda anche a noi che è venuto per guidarci in un cammino di liberazione dalla schiavitù, un </w:t>
      </w:r>
      <w:r w:rsidRPr="005565DA">
        <w:rPr>
          <w:b/>
          <w:bCs/>
          <w:color w:val="000000"/>
          <w:sz w:val="22"/>
          <w:szCs w:val="22"/>
        </w:rPr>
        <w:t>cammino di conversione</w:t>
      </w:r>
      <w:r w:rsidRPr="005565DA">
        <w:rPr>
          <w:color w:val="000000"/>
          <w:sz w:val="22"/>
          <w:szCs w:val="22"/>
        </w:rPr>
        <w:t xml:space="preserve">. Dobbiamo attraversare il nostro deserto  </w:t>
      </w:r>
      <w:r w:rsidRPr="005565DA">
        <w:rPr>
          <w:i/>
          <w:iCs/>
          <w:color w:val="000000"/>
          <w:sz w:val="22"/>
          <w:szCs w:val="22"/>
        </w:rPr>
        <w:t>che è lo spazio in cui la nostra libertà può maturare in una personale decisione di non ricadere schiava. Nella Quaresima troviamo nuovi criteri di giudizio e una comunità con cui inoltrarci su una strada mai percorsa. </w:t>
      </w:r>
    </w:p>
    <w:p w:rsidR="00BE1026" w:rsidRPr="005565DA" w:rsidRDefault="00BE1026" w:rsidP="00BE1026">
      <w:pPr>
        <w:tabs>
          <w:tab w:val="left" w:pos="6621"/>
          <w:tab w:val="left" w:pos="7517"/>
        </w:tabs>
        <w:spacing w:line="240" w:lineRule="atLeast"/>
        <w:jc w:val="both"/>
        <w:rPr>
          <w:sz w:val="22"/>
          <w:szCs w:val="22"/>
        </w:rPr>
      </w:pPr>
      <w:r w:rsidRPr="00BE1026">
        <w:rPr>
          <w:i/>
          <w:iCs/>
          <w:color w:val="000000"/>
          <w:sz w:val="22"/>
          <w:szCs w:val="22"/>
        </w:rPr>
        <w:t xml:space="preserve">           </w:t>
      </w:r>
      <w:proofErr w:type="spellStart"/>
      <w:r w:rsidRPr="005565DA">
        <w:rPr>
          <w:i/>
          <w:iCs/>
          <w:color w:val="000000"/>
          <w:sz w:val="22"/>
          <w:szCs w:val="22"/>
        </w:rPr>
        <w:t>….È</w:t>
      </w:r>
      <w:proofErr w:type="spellEnd"/>
      <w:r w:rsidRPr="005565DA">
        <w:rPr>
          <w:i/>
          <w:iCs/>
          <w:color w:val="000000"/>
          <w:sz w:val="22"/>
          <w:szCs w:val="22"/>
        </w:rPr>
        <w:t xml:space="preserve"> tempo di agire, e in Quaresima agire è anche fermarsi. Fermarsi in preghiera, per accogliere la Parola di Dio, e fermarsi come il Samaritano, in presenza del fratello ferito. L’amore di Dio e del prossimo è un unico amore. … Per questo </w:t>
      </w:r>
      <w:r w:rsidRPr="005565DA">
        <w:rPr>
          <w:b/>
          <w:bCs/>
          <w:i/>
          <w:iCs/>
          <w:color w:val="000000"/>
          <w:sz w:val="22"/>
          <w:szCs w:val="22"/>
        </w:rPr>
        <w:t>preghiera, elemosina e digiuno</w:t>
      </w:r>
      <w:r w:rsidRPr="005565DA">
        <w:rPr>
          <w:i/>
          <w:iCs/>
          <w:color w:val="000000"/>
          <w:sz w:val="22"/>
          <w:szCs w:val="22"/>
        </w:rPr>
        <w:t xml:space="preserve"> non sono tre esercizi indipendenti, ma </w:t>
      </w:r>
      <w:r w:rsidRPr="005565DA">
        <w:rPr>
          <w:b/>
          <w:bCs/>
          <w:i/>
          <w:iCs/>
          <w:color w:val="000000"/>
          <w:sz w:val="22"/>
          <w:szCs w:val="22"/>
        </w:rPr>
        <w:t>un unico movimento di apertura, di svuotamento</w:t>
      </w:r>
      <w:r w:rsidRPr="005565DA">
        <w:rPr>
          <w:i/>
          <w:iCs/>
          <w:color w:val="000000"/>
          <w:sz w:val="22"/>
          <w:szCs w:val="22"/>
        </w:rPr>
        <w:t>: fuori gli idoli che ci appesantiscono, via gli attaccamenti che ci imprigionano. Allora il cuore atrofizzato e isolato si risveglierà. Rallentare e sostare, dunque. La dimensione contemplativa della vita, che la Quaresima ci farà così ritrovare, mobiliterà nuove energie. Alla presenza di Dio diventiamo sorelle e fratelli, sentiamo gli altri con intensità nuova: invece di minacce e di nemici troviamo compagne e compagni di viaggio. È questo il sogno di Dio, la terra promessa verso cui tendiamo, quando usciamo dalla schiavitù. </w:t>
      </w:r>
    </w:p>
    <w:p w:rsidR="00BE1026" w:rsidRDefault="00BE1026" w:rsidP="00BE1026">
      <w:pPr>
        <w:tabs>
          <w:tab w:val="left" w:pos="6621"/>
          <w:tab w:val="left" w:pos="7517"/>
        </w:tabs>
        <w:spacing w:line="240" w:lineRule="atLeast"/>
        <w:jc w:val="center"/>
        <w:rPr>
          <w:color w:val="000000"/>
          <w:sz w:val="22"/>
          <w:szCs w:val="22"/>
        </w:rPr>
      </w:pPr>
      <w:r>
        <w:rPr>
          <w:color w:val="000000"/>
          <w:sz w:val="22"/>
          <w:szCs w:val="22"/>
        </w:rPr>
        <w:t>*****</w:t>
      </w:r>
    </w:p>
    <w:p w:rsidR="00BE1026" w:rsidRDefault="00BE1026" w:rsidP="00BE1026">
      <w:pPr>
        <w:tabs>
          <w:tab w:val="left" w:pos="6621"/>
          <w:tab w:val="left" w:pos="7517"/>
        </w:tabs>
        <w:spacing w:line="240" w:lineRule="atLeast"/>
        <w:jc w:val="both"/>
        <w:rPr>
          <w:color w:val="000000"/>
          <w:sz w:val="22"/>
          <w:szCs w:val="22"/>
        </w:rPr>
      </w:pPr>
    </w:p>
    <w:p w:rsidR="00BE1026" w:rsidRPr="005565DA" w:rsidRDefault="00BE1026" w:rsidP="00BE1026">
      <w:pPr>
        <w:tabs>
          <w:tab w:val="left" w:pos="6621"/>
          <w:tab w:val="left" w:pos="7517"/>
        </w:tabs>
        <w:spacing w:line="240" w:lineRule="atLeast"/>
        <w:jc w:val="both"/>
        <w:rPr>
          <w:sz w:val="22"/>
          <w:szCs w:val="22"/>
        </w:rPr>
      </w:pPr>
      <w:r w:rsidRPr="005565DA">
        <w:rPr>
          <w:color w:val="000000"/>
          <w:sz w:val="22"/>
          <w:szCs w:val="22"/>
        </w:rPr>
        <w:t xml:space="preserve">N.B. Vorrei far notare come in entrambi i documenti, il Papa sottolinea la grande importanza di preghiera, elemosina e </w:t>
      </w:r>
      <w:r w:rsidRPr="005565DA">
        <w:rPr>
          <w:b/>
          <w:bCs/>
          <w:color w:val="000000"/>
          <w:sz w:val="22"/>
          <w:szCs w:val="22"/>
          <w:u w:val="single"/>
        </w:rPr>
        <w:t>digiuno</w:t>
      </w:r>
      <w:r w:rsidRPr="005565DA">
        <w:rPr>
          <w:color w:val="000000"/>
          <w:sz w:val="22"/>
          <w:szCs w:val="22"/>
        </w:rPr>
        <w:t xml:space="preserve"> durante la Quaresima. Certi post che circolano in questi giorni sui social attribuiscono erroneamente al Papa parole che svalutano l’importanza del digiuno, </w:t>
      </w:r>
      <w:r w:rsidRPr="005565DA">
        <w:rPr>
          <w:color w:val="000000"/>
          <w:sz w:val="22"/>
          <w:szCs w:val="22"/>
          <w:u w:val="single"/>
        </w:rPr>
        <w:t>parole che non si trovano in alcun documento ufficiale e che egli non ha mai pronunciato</w:t>
      </w:r>
      <w:r w:rsidRPr="005565DA">
        <w:rPr>
          <w:color w:val="000000"/>
          <w:sz w:val="22"/>
          <w:szCs w:val="22"/>
        </w:rPr>
        <w:t>. Facciamo attenzione, perché purtroppo questa non è l’unica occasione in cui ciò si verifica.</w:t>
      </w:r>
    </w:p>
    <w:p w:rsidR="00BE1026" w:rsidRPr="005565DA" w:rsidRDefault="00BE1026" w:rsidP="00BE1026">
      <w:pPr>
        <w:tabs>
          <w:tab w:val="left" w:pos="6621"/>
          <w:tab w:val="left" w:pos="7517"/>
        </w:tabs>
        <w:spacing w:line="240" w:lineRule="atLeast"/>
        <w:jc w:val="both"/>
        <w:rPr>
          <w:sz w:val="22"/>
          <w:szCs w:val="22"/>
        </w:rPr>
      </w:pPr>
      <w:r w:rsidRPr="00BE1026">
        <w:rPr>
          <w:rFonts w:ascii="Comic Sans MS" w:hAnsi="Comic Sans MS"/>
          <w:color w:val="000000"/>
          <w:sz w:val="22"/>
          <w:szCs w:val="22"/>
        </w:rPr>
        <w:t xml:space="preserve">                                                                             </w:t>
      </w:r>
      <w:r w:rsidRPr="005565DA">
        <w:rPr>
          <w:rFonts w:ascii="Comic Sans MS" w:hAnsi="Comic Sans MS"/>
          <w:color w:val="000000"/>
          <w:sz w:val="22"/>
          <w:szCs w:val="22"/>
        </w:rPr>
        <w:t>A cura di Antonella</w:t>
      </w:r>
    </w:p>
    <w:p w:rsidR="009D6C2E" w:rsidRDefault="009D6C2E" w:rsidP="009D6C2E">
      <w:pPr>
        <w:spacing w:line="240" w:lineRule="atLeast"/>
        <w:jc w:val="center"/>
        <w:outlineLvl w:val="0"/>
        <w:rPr>
          <w:b/>
          <w:bCs/>
          <w:color w:val="272727"/>
          <w:kern w:val="36"/>
        </w:rPr>
      </w:pPr>
      <w:r>
        <w:rPr>
          <w:b/>
          <w:noProof/>
          <w:color w:val="272727"/>
          <w:kern w:val="36"/>
          <w:lang w:bidi="ar-SA"/>
        </w:rPr>
        <w:lastRenderedPageBreak/>
        <w:drawing>
          <wp:inline distT="0" distB="0" distL="0" distR="0">
            <wp:extent cx="5781675" cy="1638300"/>
            <wp:effectExtent l="19050" t="0" r="9525" b="0"/>
            <wp:docPr id="15" name="Immagine 1" descr="Fatti edifican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Fatti edificanti"/>
                    <pic:cNvPicPr>
                      <a:picLocks noChangeAspect="1" noChangeArrowheads="1"/>
                    </pic:cNvPicPr>
                  </pic:nvPicPr>
                  <pic:blipFill>
                    <a:blip r:embed="rId34" cstate="print"/>
                    <a:srcRect t="10417"/>
                    <a:stretch>
                      <a:fillRect/>
                    </a:stretch>
                  </pic:blipFill>
                  <pic:spPr bwMode="auto">
                    <a:xfrm>
                      <a:off x="0" y="0"/>
                      <a:ext cx="5781675" cy="1638300"/>
                    </a:xfrm>
                    <a:prstGeom prst="rect">
                      <a:avLst/>
                    </a:prstGeom>
                    <a:noFill/>
                    <a:ln w="9525">
                      <a:noFill/>
                      <a:miter lim="800000"/>
                      <a:headEnd/>
                      <a:tailEnd/>
                    </a:ln>
                  </pic:spPr>
                </pic:pic>
              </a:graphicData>
            </a:graphic>
          </wp:inline>
        </w:drawing>
      </w:r>
      <w:r>
        <w:rPr>
          <w:b/>
          <w:bCs/>
          <w:color w:val="272727"/>
          <w:kern w:val="36"/>
        </w:rPr>
        <w:t>L’assistenza sanitaria all’interno dei campi di concentramento</w:t>
      </w:r>
    </w:p>
    <w:p w:rsidR="009D6C2E" w:rsidRDefault="009D6C2E" w:rsidP="009D6C2E">
      <w:pPr>
        <w:spacing w:line="240" w:lineRule="atLeast"/>
        <w:ind w:firstLine="708"/>
        <w:jc w:val="both"/>
        <w:rPr>
          <w:color w:val="272727"/>
        </w:rPr>
      </w:pPr>
      <w:r>
        <w:rPr>
          <w:color w:val="272727"/>
        </w:rPr>
        <w:t>Restituire una ricostruzione dello stato di salute e malattia e dell’</w:t>
      </w:r>
      <w:r>
        <w:rPr>
          <w:b/>
          <w:bCs/>
          <w:color w:val="272727"/>
        </w:rPr>
        <w:t>assistenza nei campi di concentramento</w:t>
      </w:r>
      <w:r>
        <w:rPr>
          <w:color w:val="272727"/>
        </w:rPr>
        <w:t>, dopo le leggi di Norimberga, le leggi razziali e quello che oggi viene chiamata </w:t>
      </w:r>
      <w:r>
        <w:rPr>
          <w:b/>
          <w:bCs/>
          <w:color w:val="272727"/>
        </w:rPr>
        <w:t>Shoah</w:t>
      </w:r>
      <w:r>
        <w:rPr>
          <w:color w:val="272727"/>
        </w:rPr>
        <w:t xml:space="preserve"> e sulla figura dell’infermiere. Questo è l’obiettivo che ha guidato il lavoro di tesi di laurea Irene </w:t>
      </w:r>
      <w:proofErr w:type="spellStart"/>
      <w:r>
        <w:rPr>
          <w:color w:val="272727"/>
        </w:rPr>
        <w:t>Quintavalle</w:t>
      </w:r>
      <w:proofErr w:type="spellEnd"/>
      <w:r>
        <w:rPr>
          <w:color w:val="272727"/>
        </w:rPr>
        <w:t xml:space="preserve">, che oltre alla descrizione minuziosa degli eventi ha inserito le testimonianze dirette dei deportati. L’autenticità della testimonianza del sopravvissuto è garantita da questi non in quanto autori, bensì in quanto individui che sono stati presenti ai fatti e che li hanno vissuti sulla propria persona. L’esperienza del Lager è incisa nel corpo del superstite non soltanto col numero tatuato sul braccio ma anche come trauma – sottolinea </w:t>
      </w:r>
      <w:proofErr w:type="spellStart"/>
      <w:r>
        <w:rPr>
          <w:color w:val="272727"/>
        </w:rPr>
        <w:t>Quintavalle</w:t>
      </w:r>
      <w:proofErr w:type="spellEnd"/>
      <w:r>
        <w:rPr>
          <w:color w:val="272727"/>
        </w:rPr>
        <w:t xml:space="preserve"> - Ciò fa sì che la pena dell’esperienza del Lager si attualizzi in lui costantemente. Il corpo, quindi, non è solo il luogo che custodisce la memoria, ma è anche usato come motivo per trasmettere la memoria sotto forma di testimonianza letteraria.</w:t>
      </w:r>
    </w:p>
    <w:p w:rsidR="009D6C2E" w:rsidRDefault="009D6C2E" w:rsidP="009D6C2E">
      <w:pPr>
        <w:spacing w:line="240" w:lineRule="atLeast"/>
        <w:jc w:val="both"/>
        <w:outlineLvl w:val="1"/>
        <w:rPr>
          <w:b/>
          <w:bCs/>
          <w:color w:val="272727"/>
        </w:rPr>
      </w:pPr>
      <w:r>
        <w:rPr>
          <w:rFonts w:asciiTheme="minorHAnsi" w:eastAsiaTheme="minorHAnsi" w:hAnsiTheme="minorHAnsi" w:cstheme="minorBidi"/>
          <w:noProof/>
          <w:sz w:val="22"/>
          <w:szCs w:val="22"/>
          <w:lang w:bidi="ar-SA"/>
        </w:rPr>
        <w:drawing>
          <wp:anchor distT="0" distB="0" distL="114300" distR="114300" simplePos="0" relativeHeight="251685888" behindDoc="0" locked="0" layoutInCell="1" allowOverlap="1">
            <wp:simplePos x="0" y="0"/>
            <wp:positionH relativeFrom="column">
              <wp:posOffset>22860</wp:posOffset>
            </wp:positionH>
            <wp:positionV relativeFrom="paragraph">
              <wp:posOffset>178435</wp:posOffset>
            </wp:positionV>
            <wp:extent cx="4405630" cy="1390650"/>
            <wp:effectExtent l="19050" t="0" r="0" b="0"/>
            <wp:wrapSquare wrapText="bothSides"/>
            <wp:docPr id="18" name="Immagine 1" descr="https://cloud1.nurse24.it/images/auschwitz-lun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https://cloud1.nurse24.it/images/auschwitz-lunga.jpg"/>
                    <pic:cNvPicPr>
                      <a:picLocks noChangeAspect="1" noChangeArrowheads="1"/>
                    </pic:cNvPicPr>
                  </pic:nvPicPr>
                  <pic:blipFill>
                    <a:blip r:embed="rId35" cstate="print"/>
                    <a:srcRect/>
                    <a:stretch>
                      <a:fillRect/>
                    </a:stretch>
                  </pic:blipFill>
                  <pic:spPr bwMode="auto">
                    <a:xfrm>
                      <a:off x="0" y="0"/>
                      <a:ext cx="4405630" cy="1390650"/>
                    </a:xfrm>
                    <a:prstGeom prst="rect">
                      <a:avLst/>
                    </a:prstGeom>
                    <a:noFill/>
                  </pic:spPr>
                </pic:pic>
              </a:graphicData>
            </a:graphic>
          </wp:anchor>
        </w:drawing>
      </w:r>
      <w:r>
        <w:rPr>
          <w:b/>
          <w:bCs/>
          <w:color w:val="272727"/>
        </w:rPr>
        <w:t>Viaggio nel ruolo degli infermieri nella Shoah per capire l'olocausto</w:t>
      </w:r>
    </w:p>
    <w:p w:rsidR="009D6C2E" w:rsidRDefault="009D6C2E" w:rsidP="009D6C2E">
      <w:pPr>
        <w:spacing w:line="240" w:lineRule="atLeast"/>
        <w:ind w:firstLine="708"/>
        <w:jc w:val="both"/>
        <w:rPr>
          <w:color w:val="272727"/>
        </w:rPr>
      </w:pPr>
      <w:r>
        <w:rPr>
          <w:color w:val="272727"/>
        </w:rPr>
        <w:t>Non esiste molta documentazione sul tema dell’</w:t>
      </w:r>
      <w:r>
        <w:rPr>
          <w:b/>
          <w:bCs/>
          <w:color w:val="272727"/>
        </w:rPr>
        <w:t>assistenza sanitaria all’interno dei campi di concentra-mento</w:t>
      </w:r>
      <w:r>
        <w:rPr>
          <w:color w:val="272727"/>
        </w:rPr>
        <w:t> e le testimonianze sono ormai rarefatte dato il lungo periodo trascorso. Documento di fondamentale importanza a riguardo è il Rapporto ufficiale di Primo Levi e Leonardo De Benedetti scritto a seguito di una richiesta da parte del Comando russo del campo di Katowice nella primavera del 1945, che descrive l’assistenza sanitaria all’interno del </w:t>
      </w:r>
      <w:r>
        <w:rPr>
          <w:b/>
          <w:bCs/>
          <w:color w:val="272727"/>
        </w:rPr>
        <w:t xml:space="preserve">campo di concentramento di </w:t>
      </w:r>
      <w:proofErr w:type="spellStart"/>
      <w:r>
        <w:rPr>
          <w:b/>
          <w:bCs/>
          <w:color w:val="272727"/>
        </w:rPr>
        <w:t>Monowitz</w:t>
      </w:r>
      <w:proofErr w:type="spellEnd"/>
      <w:r>
        <w:rPr>
          <w:color w:val="272727"/>
        </w:rPr>
        <w:t>.</w:t>
      </w:r>
    </w:p>
    <w:p w:rsidR="009D6C2E" w:rsidRDefault="009D6C2E" w:rsidP="009D6C2E">
      <w:pPr>
        <w:spacing w:line="240" w:lineRule="atLeast"/>
        <w:ind w:firstLine="708"/>
        <w:jc w:val="both"/>
        <w:rPr>
          <w:color w:val="272727"/>
        </w:rPr>
      </w:pPr>
      <w:r>
        <w:rPr>
          <w:color w:val="272727"/>
        </w:rPr>
        <w:t>Il precursore dello sterminio è stato il </w:t>
      </w:r>
      <w:r>
        <w:rPr>
          <w:b/>
          <w:bCs/>
          <w:color w:val="272727"/>
        </w:rPr>
        <w:t>progetto T4</w:t>
      </w:r>
      <w:r>
        <w:rPr>
          <w:color w:val="272727"/>
        </w:rPr>
        <w:t>, che ebbe inizio con l’emanazione della Legge sulla prevenzione della nascita di persone affette da malattie ereditarie in Germania, che stabiliva la sterilizzazione forzata di persone affette da malattie ereditarie o psichiatriche, oltre che da ogni forma di disabilità. Da qui si estese il </w:t>
      </w:r>
      <w:r>
        <w:rPr>
          <w:b/>
          <w:bCs/>
          <w:color w:val="272727"/>
        </w:rPr>
        <w:t xml:space="preserve">progetto di eutanasia </w:t>
      </w:r>
      <w:proofErr w:type="spellStart"/>
      <w:r>
        <w:rPr>
          <w:b/>
          <w:bCs/>
          <w:color w:val="272727"/>
        </w:rPr>
        <w:t>Aktion</w:t>
      </w:r>
      <w:proofErr w:type="spellEnd"/>
      <w:r>
        <w:rPr>
          <w:b/>
          <w:bCs/>
          <w:color w:val="272727"/>
        </w:rPr>
        <w:t xml:space="preserve"> T4</w:t>
      </w:r>
      <w:r>
        <w:rPr>
          <w:color w:val="272727"/>
        </w:rPr>
        <w:t> ai campi di concentramento, dove i medici dovevano visitare i malati di mente e i detenuti ebrei e decidere chi eliminare.</w:t>
      </w:r>
    </w:p>
    <w:p w:rsidR="009D6C2E" w:rsidRDefault="009D6C2E" w:rsidP="009D6C2E">
      <w:pPr>
        <w:spacing w:line="240" w:lineRule="atLeast"/>
        <w:ind w:firstLine="708"/>
        <w:jc w:val="both"/>
        <w:rPr>
          <w:color w:val="272727"/>
        </w:rPr>
      </w:pPr>
      <w:r>
        <w:rPr>
          <w:color w:val="272727"/>
        </w:rPr>
        <w:t>Esaminando in particolare </w:t>
      </w:r>
      <w:r>
        <w:rPr>
          <w:b/>
          <w:bCs/>
          <w:color w:val="272727"/>
        </w:rPr>
        <w:t xml:space="preserve">la vita nel campo di </w:t>
      </w:r>
      <w:proofErr w:type="spellStart"/>
      <w:r>
        <w:rPr>
          <w:b/>
          <w:bCs/>
          <w:color w:val="272727"/>
        </w:rPr>
        <w:t>Monowitz</w:t>
      </w:r>
      <w:proofErr w:type="spellEnd"/>
      <w:r>
        <w:rPr>
          <w:b/>
          <w:bCs/>
          <w:color w:val="272727"/>
        </w:rPr>
        <w:t xml:space="preserve"> e le problematiche sanitarie</w:t>
      </w:r>
      <w:r>
        <w:rPr>
          <w:color w:val="272727"/>
        </w:rPr>
        <w:t>, analizzando le strutture ambulatoriali e le disponibilità farmacologiche, con particolare attenzione al personale che lavorava all’interno dell’ospedale. I medici erano gli unici ad avere una certificazione che riconoscesse la loro professione. </w:t>
      </w:r>
      <w:hyperlink r:id="rId36" w:history="1">
        <w:r>
          <w:rPr>
            <w:rStyle w:val="Collegamentoipertestuale"/>
            <w:b/>
            <w:bCs/>
            <w:color w:val="179A9C"/>
          </w:rPr>
          <w:t>Gli infermieri e gli assistenti</w:t>
        </w:r>
      </w:hyperlink>
      <w:r>
        <w:rPr>
          <w:color w:val="272727"/>
        </w:rPr>
        <w:t>, a differenza dei medici, spesso non possedevano qualifica né competenza, ma venivano reclutati sulla base della robustezza oppure grazie a medici loro amici.</w:t>
      </w:r>
    </w:p>
    <w:p w:rsidR="009D6C2E" w:rsidRDefault="009D6C2E" w:rsidP="009D6C2E">
      <w:pPr>
        <w:spacing w:line="240" w:lineRule="atLeast"/>
        <w:ind w:firstLine="708"/>
        <w:jc w:val="both"/>
        <w:rPr>
          <w:color w:val="272727"/>
        </w:rPr>
      </w:pPr>
      <w:r>
        <w:rPr>
          <w:color w:val="272727"/>
        </w:rPr>
        <w:t>Alla luce dell’importanza del rispetto dei diritti fondamentali dell’uomo e dei principi etici della professione infermieristica mi sono soffermata sui professionisti coinvolti sia nell’operazione T4, sia nelle sterilizzazioni forzate, così come nell’osservare impassibili la morte di molti pazienti per fame e inedia.</w:t>
      </w:r>
    </w:p>
    <w:p w:rsidR="009D6C2E" w:rsidRDefault="009D6C2E" w:rsidP="009D6C2E">
      <w:pPr>
        <w:spacing w:line="240" w:lineRule="atLeast"/>
        <w:ind w:firstLine="708"/>
        <w:jc w:val="both"/>
        <w:rPr>
          <w:color w:val="272727"/>
        </w:rPr>
      </w:pPr>
      <w:r>
        <w:rPr>
          <w:color w:val="272727"/>
        </w:rPr>
        <w:lastRenderedPageBreak/>
        <w:t>In qualità di infermiera, mi risulta difficile chiamare queste persone con lo stesso nome che è scritto sul mio camice. Per questo ho cercato di riflettere sui </w:t>
      </w:r>
      <w:r>
        <w:rPr>
          <w:b/>
          <w:bCs/>
          <w:color w:val="272727"/>
        </w:rPr>
        <w:t>rapporti tra il personale sanitario</w:t>
      </w:r>
      <w:r>
        <w:rPr>
          <w:color w:val="272727"/>
        </w:rPr>
        <w:t>, sui meccanismi che potessero in qualche modo “vincolare” coloro che erano considerati infermieri a questo dovere.</w:t>
      </w:r>
    </w:p>
    <w:p w:rsidR="009D6C2E" w:rsidRDefault="009D6C2E" w:rsidP="009D6C2E">
      <w:pPr>
        <w:spacing w:line="240" w:lineRule="atLeast"/>
        <w:ind w:firstLine="708"/>
        <w:jc w:val="both"/>
        <w:rPr>
          <w:color w:val="272727"/>
        </w:rPr>
      </w:pPr>
      <w:r>
        <w:rPr>
          <w:b/>
          <w:bCs/>
          <w:color w:val="272727"/>
        </w:rPr>
        <w:t>L’obbedienza</w:t>
      </w:r>
      <w:r>
        <w:rPr>
          <w:color w:val="272727"/>
        </w:rPr>
        <w:t> era un valore molto importante in Germania e le infermiere dovevano obbedire alle loro colleghe di grado superiore così come ai medici. Difficilmente si può considerare questa circostanza un’attenuante per aver eseguito gli ordini, ma contribuisce a spiegare le motivazioni di parte degli infermieri.</w:t>
      </w:r>
    </w:p>
    <w:p w:rsidR="009D6C2E" w:rsidRDefault="009D6C2E" w:rsidP="009D6C2E">
      <w:pPr>
        <w:spacing w:line="240" w:lineRule="atLeast"/>
        <w:ind w:firstLine="708"/>
        <w:jc w:val="both"/>
        <w:rPr>
          <w:color w:val="272727"/>
        </w:rPr>
      </w:pPr>
      <w:r>
        <w:rPr>
          <w:color w:val="272727"/>
        </w:rPr>
        <w:t>Tra tutti coloro che obbedirono, spicca la figura di </w:t>
      </w:r>
      <w:proofErr w:type="spellStart"/>
      <w:r w:rsidR="00571839">
        <w:fldChar w:fldCharType="begin"/>
      </w:r>
      <w:r w:rsidR="00E25991">
        <w:instrText>HYPERLINK "https://www.nurse24.it/infermiere/dalla-redazione/irena-sendler-infermiera-polonia.html"</w:instrText>
      </w:r>
      <w:r w:rsidR="00571839">
        <w:fldChar w:fldCharType="separate"/>
      </w:r>
      <w:r>
        <w:rPr>
          <w:rStyle w:val="Collegamentoipertestuale"/>
          <w:b/>
          <w:bCs/>
          <w:color w:val="179A9C"/>
        </w:rPr>
        <w:t>Irena</w:t>
      </w:r>
      <w:proofErr w:type="spellEnd"/>
      <w:r>
        <w:rPr>
          <w:rStyle w:val="Collegamentoipertestuale"/>
          <w:b/>
          <w:bCs/>
          <w:color w:val="179A9C"/>
        </w:rPr>
        <w:t xml:space="preserve"> </w:t>
      </w:r>
      <w:proofErr w:type="spellStart"/>
      <w:r>
        <w:rPr>
          <w:rStyle w:val="Collegamentoipertestuale"/>
          <w:b/>
          <w:bCs/>
          <w:color w:val="179A9C"/>
        </w:rPr>
        <w:t>Sendler</w:t>
      </w:r>
      <w:proofErr w:type="spellEnd"/>
      <w:r>
        <w:rPr>
          <w:rStyle w:val="Collegamentoipertestuale"/>
          <w:b/>
          <w:bCs/>
          <w:color w:val="179A9C"/>
        </w:rPr>
        <w:t>, l’infermiera che salvò la vita ad oltre 2500 bambini</w:t>
      </w:r>
      <w:r w:rsidR="00571839">
        <w:fldChar w:fldCharType="end"/>
      </w:r>
      <w:r>
        <w:rPr>
          <w:color w:val="272727"/>
        </w:rPr>
        <w:t xml:space="preserve">: ottenuto un lasciapassare nel ghetto di Varsavia, per la disinfestazione, in realtà organizza una rete di soccorso procurando cibo, generi di conforto e vestiti, diventando attivista dell’organizzazione segreta “Consiglio per l’aiuto agli Ebrei” (con il nome in codice di </w:t>
      </w:r>
      <w:proofErr w:type="spellStart"/>
      <w:r>
        <w:rPr>
          <w:color w:val="272727"/>
        </w:rPr>
        <w:t>Zegota</w:t>
      </w:r>
      <w:proofErr w:type="spellEnd"/>
      <w:r>
        <w:rPr>
          <w:color w:val="272727"/>
        </w:rPr>
        <w:t>).</w:t>
      </w:r>
    </w:p>
    <w:p w:rsidR="009D6C2E" w:rsidRDefault="009D6C2E" w:rsidP="009D6C2E">
      <w:pPr>
        <w:spacing w:line="240" w:lineRule="atLeast"/>
        <w:ind w:firstLine="708"/>
        <w:jc w:val="both"/>
        <w:rPr>
          <w:color w:val="272727"/>
        </w:rPr>
      </w:pPr>
      <w:r>
        <w:rPr>
          <w:color w:val="272727"/>
        </w:rPr>
        <w:t>Alla decisione dei tedeschi di liquidare il ghetto inizia a trasferire i bambini, vestita da infermiera, nascondendoli nelle ambulanze. Spesso i piccoli vengono addormentati con i sonniferi e rinchiusi in un sacco o in una cassa per passare nella parte ariana, facendo credere agli uomini della Gestapo che si tratti di pazienti morti per tifo. Dopo l’uscita dal ghetto i bambini erano raccolti in centri di assistenza, dove imparano ad adattarsi al nuovo ambiente, e poi assegnati a famiglie, orfanotrofi o conventi. Conservò tutti i dati dei bambini, dei loro genitori biologici e di quelli adottivi. Grazie a lei i bambini hanno potuto rincontrare le proprie famiglie dopo la guerra.</w:t>
      </w:r>
    </w:p>
    <w:p w:rsidR="009D6C2E" w:rsidRDefault="009D6C2E" w:rsidP="009D6C2E">
      <w:pPr>
        <w:spacing w:line="240" w:lineRule="atLeast"/>
        <w:ind w:left="-360" w:right="404"/>
        <w:jc w:val="both"/>
        <w:textAlignment w:val="top"/>
        <w:rPr>
          <w:color w:val="272727"/>
        </w:rPr>
      </w:pPr>
      <w:r>
        <w:rPr>
          <w:rFonts w:asciiTheme="minorHAnsi" w:eastAsiaTheme="minorHAnsi" w:hAnsiTheme="minorHAnsi" w:cstheme="minorBidi"/>
          <w:noProof/>
          <w:sz w:val="22"/>
          <w:szCs w:val="22"/>
          <w:lang w:bidi="ar-SA"/>
        </w:rPr>
        <w:drawing>
          <wp:anchor distT="0" distB="0" distL="114300" distR="114300" simplePos="0" relativeHeight="251686912" behindDoc="0" locked="0" layoutInCell="1" allowOverlap="1">
            <wp:simplePos x="0" y="0"/>
            <wp:positionH relativeFrom="column">
              <wp:posOffset>80010</wp:posOffset>
            </wp:positionH>
            <wp:positionV relativeFrom="paragraph">
              <wp:posOffset>31750</wp:posOffset>
            </wp:positionV>
            <wp:extent cx="1866900" cy="1866900"/>
            <wp:effectExtent l="19050" t="0" r="0" b="0"/>
            <wp:wrapSquare wrapText="bothSides"/>
            <wp:docPr id="17" name="Immagine 2" descr="https://cloud1.nurse24.it/images/varie/auschwitz-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https://cloud1.nurse24.it/images/varie/auschwitz-300.jpg"/>
                    <pic:cNvPicPr>
                      <a:picLocks noChangeAspect="1" noChangeArrowheads="1"/>
                    </pic:cNvPicPr>
                  </pic:nvPicPr>
                  <pic:blipFill>
                    <a:blip r:embed="rId37" cstate="print"/>
                    <a:srcRect/>
                    <a:stretch>
                      <a:fillRect/>
                    </a:stretch>
                  </pic:blipFill>
                  <pic:spPr bwMode="auto">
                    <a:xfrm>
                      <a:off x="0" y="0"/>
                      <a:ext cx="1866900" cy="1866900"/>
                    </a:xfrm>
                    <a:prstGeom prst="rect">
                      <a:avLst/>
                    </a:prstGeom>
                    <a:noFill/>
                  </pic:spPr>
                </pic:pic>
              </a:graphicData>
            </a:graphic>
          </wp:anchor>
        </w:drawing>
      </w:r>
    </w:p>
    <w:p w:rsidR="009D6C2E" w:rsidRDefault="009D6C2E" w:rsidP="009D6C2E">
      <w:pPr>
        <w:spacing w:line="240" w:lineRule="atLeast"/>
        <w:ind w:firstLine="708"/>
        <w:jc w:val="both"/>
        <w:rPr>
          <w:color w:val="272727"/>
        </w:rPr>
      </w:pPr>
      <w:r>
        <w:rPr>
          <w:color w:val="272727"/>
        </w:rPr>
        <w:t>Mi sono infine dedicata ai </w:t>
      </w:r>
      <w:r>
        <w:rPr>
          <w:b/>
          <w:bCs/>
          <w:color w:val="272727"/>
        </w:rPr>
        <w:t>processi a cui vennero sottoposti i professionisti sanitari</w:t>
      </w:r>
      <w:r>
        <w:rPr>
          <w:color w:val="272727"/>
        </w:rPr>
        <w:t>. Il </w:t>
      </w:r>
      <w:r>
        <w:rPr>
          <w:b/>
          <w:bCs/>
          <w:color w:val="272727"/>
        </w:rPr>
        <w:t>processo dei medici nel 1946 a Norimberga</w:t>
      </w:r>
      <w:r>
        <w:rPr>
          <w:color w:val="272727"/>
        </w:rPr>
        <w:t> e il </w:t>
      </w:r>
      <w:r>
        <w:rPr>
          <w:b/>
          <w:bCs/>
          <w:color w:val="272727"/>
        </w:rPr>
        <w:t xml:space="preserve">processo agli infermieri della struttura sanitaria di </w:t>
      </w:r>
      <w:proofErr w:type="spellStart"/>
      <w:r>
        <w:rPr>
          <w:b/>
          <w:bCs/>
          <w:color w:val="272727"/>
        </w:rPr>
        <w:t>Obrawalde</w:t>
      </w:r>
      <w:proofErr w:type="spellEnd"/>
      <w:r>
        <w:rPr>
          <w:b/>
          <w:bCs/>
          <w:color w:val="272727"/>
        </w:rPr>
        <w:t xml:space="preserve"> nel 1965 a Monaco</w:t>
      </w:r>
      <w:r>
        <w:rPr>
          <w:color w:val="272727"/>
        </w:rPr>
        <w:t>.</w:t>
      </w:r>
    </w:p>
    <w:p w:rsidR="009D6C2E" w:rsidRDefault="009D6C2E" w:rsidP="00AF32CE">
      <w:pPr>
        <w:spacing w:line="240" w:lineRule="atLeast"/>
        <w:ind w:firstLine="708"/>
        <w:jc w:val="both"/>
        <w:rPr>
          <w:color w:val="272727"/>
        </w:rPr>
      </w:pPr>
      <w:r>
        <w:rPr>
          <w:rFonts w:asciiTheme="minorHAnsi" w:eastAsiaTheme="minorHAnsi" w:hAnsiTheme="minorHAnsi" w:cstheme="minorBidi"/>
          <w:noProof/>
          <w:sz w:val="22"/>
          <w:szCs w:val="22"/>
          <w:lang w:bidi="ar-SA"/>
        </w:rPr>
        <w:drawing>
          <wp:anchor distT="0" distB="0" distL="114300" distR="114300" simplePos="0" relativeHeight="251687936" behindDoc="0" locked="0" layoutInCell="1" allowOverlap="1">
            <wp:simplePos x="0" y="0"/>
            <wp:positionH relativeFrom="column">
              <wp:posOffset>-1981200</wp:posOffset>
            </wp:positionH>
            <wp:positionV relativeFrom="paragraph">
              <wp:posOffset>756285</wp:posOffset>
            </wp:positionV>
            <wp:extent cx="1866900" cy="1866900"/>
            <wp:effectExtent l="19050" t="0" r="0" b="0"/>
            <wp:wrapSquare wrapText="bothSides"/>
            <wp:docPr id="16" name="Immagine 3" descr="https://cloud2.nurse24.it/images/varie/irena-sendler-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https://cloud2.nurse24.it/images/varie/irena-sendler-300.jpg"/>
                    <pic:cNvPicPr>
                      <a:picLocks noChangeAspect="1" noChangeArrowheads="1"/>
                    </pic:cNvPicPr>
                  </pic:nvPicPr>
                  <pic:blipFill>
                    <a:blip r:embed="rId38" cstate="print"/>
                    <a:srcRect/>
                    <a:stretch>
                      <a:fillRect/>
                    </a:stretch>
                  </pic:blipFill>
                  <pic:spPr bwMode="auto">
                    <a:xfrm>
                      <a:off x="0" y="0"/>
                      <a:ext cx="1866900" cy="1866900"/>
                    </a:xfrm>
                    <a:prstGeom prst="rect">
                      <a:avLst/>
                    </a:prstGeom>
                    <a:noFill/>
                  </pic:spPr>
                </pic:pic>
              </a:graphicData>
            </a:graphic>
          </wp:anchor>
        </w:drawing>
      </w:r>
      <w:r>
        <w:rPr>
          <w:color w:val="272727"/>
        </w:rPr>
        <w:t xml:space="preserve">Molti studiosi hanno cercato di spiegare come professionisti della salute abbiano potuto convertire la loro etica a questo progetto, snaturando la loro missione: se lo psichiatra Robert </w:t>
      </w:r>
      <w:proofErr w:type="spellStart"/>
      <w:r>
        <w:rPr>
          <w:color w:val="272727"/>
        </w:rPr>
        <w:t>Lifton</w:t>
      </w:r>
      <w:proofErr w:type="spellEnd"/>
      <w:r>
        <w:rPr>
          <w:color w:val="272727"/>
        </w:rPr>
        <w:t xml:space="preserve"> ha pensato a uno sdoppiamento della personalità, lo psicologo Philip </w:t>
      </w:r>
      <w:proofErr w:type="spellStart"/>
      <w:r>
        <w:rPr>
          <w:color w:val="272727"/>
        </w:rPr>
        <w:t>Zimbardo</w:t>
      </w:r>
      <w:proofErr w:type="spellEnd"/>
      <w:r>
        <w:rPr>
          <w:color w:val="272727"/>
        </w:rPr>
        <w:t xml:space="preserve"> ha parlato di “effetto Lucifero” per il quale chi subisce un processo di spersonalizzazione arriva a compiere atti violenti ed impensabili.</w:t>
      </w:r>
    </w:p>
    <w:p w:rsidR="009D6C2E" w:rsidRDefault="009D6C2E" w:rsidP="009D6C2E">
      <w:pPr>
        <w:spacing w:line="240" w:lineRule="atLeast"/>
        <w:ind w:firstLine="708"/>
        <w:jc w:val="both"/>
        <w:rPr>
          <w:color w:val="272727"/>
        </w:rPr>
      </w:pPr>
      <w:r>
        <w:rPr>
          <w:color w:val="272727"/>
        </w:rPr>
        <w:t>La scoperta dei crimini commessi dai medici nei campi di concentramento nazisti determinò una svolta nell’etica medica, ma oggi sono diversi anche i protagonisti. Con gli anni la figura dell’infermiere si è evoluta sino ad arrivare a rispecchiare il suo ruolo odierno, un soggetto attivo, che agisce in prima persona con autonomia di scelta e responsabilità entro una cornice valoriale in cui il rispetto dei diritti fondamentali dell’uomo e dei principi etici della professione è condizione essenziale per assistere e perseguire la salute intesa come bene fondamentale del singolo e interesse peculiare della collettività.</w:t>
      </w:r>
    </w:p>
    <w:p w:rsidR="009D6C2E" w:rsidRDefault="009D6C2E" w:rsidP="009D6C2E">
      <w:pPr>
        <w:spacing w:line="240" w:lineRule="atLeast"/>
        <w:ind w:firstLine="708"/>
        <w:jc w:val="both"/>
        <w:rPr>
          <w:color w:val="272727"/>
        </w:rPr>
      </w:pPr>
      <w:r>
        <w:rPr>
          <w:color w:val="272727"/>
        </w:rPr>
        <w:t xml:space="preserve">Alla luce di quanto scritto in circostanze particolari quali una pandemia e superati i 200 anni dalla nascita della fondatrice della nostra professione, </w:t>
      </w:r>
      <w:proofErr w:type="spellStart"/>
      <w:r>
        <w:rPr>
          <w:color w:val="272727"/>
        </w:rPr>
        <w:t>Florence</w:t>
      </w:r>
      <w:proofErr w:type="spellEnd"/>
      <w:r>
        <w:rPr>
          <w:color w:val="272727"/>
        </w:rPr>
        <w:t xml:space="preserve"> </w:t>
      </w:r>
      <w:proofErr w:type="spellStart"/>
      <w:r>
        <w:rPr>
          <w:color w:val="272727"/>
        </w:rPr>
        <w:t>Nightingale</w:t>
      </w:r>
      <w:proofErr w:type="spellEnd"/>
      <w:r>
        <w:rPr>
          <w:color w:val="272727"/>
        </w:rPr>
        <w:t>, mi sento di dover sottolineare in primo luogo il valore della salute e la necessità di tutelarla con ogni intervento o strumento a disposizione, per assicurare alle persone il diritto alle cure.</w:t>
      </w:r>
    </w:p>
    <w:p w:rsidR="009D6C2E" w:rsidRDefault="009D6C2E" w:rsidP="009D6C2E">
      <w:pPr>
        <w:spacing w:line="240" w:lineRule="atLeast"/>
        <w:jc w:val="both"/>
        <w:rPr>
          <w:color w:val="272727"/>
        </w:rPr>
      </w:pPr>
      <w:r>
        <w:rPr>
          <w:color w:val="272727"/>
        </w:rPr>
        <w:t>Lo stanno dimostrando i miei colleghi nei fatti, in un’emergenza a cui nessuno di noi avrebbe voluto assistere. A questi infermieri, dunque, il cui quotidiano stride così tanto con quello di chi utilizzava il nome “infermiere” per prestarsi a pratiche di morte, va il riconoscimento di un contributo di professionalità, vicinanza e di vita.</w:t>
      </w:r>
    </w:p>
    <w:p w:rsidR="009D6C2E" w:rsidRDefault="009D6C2E" w:rsidP="009D6C2E">
      <w:pPr>
        <w:spacing w:line="240" w:lineRule="atLeast"/>
        <w:jc w:val="both"/>
        <w:rPr>
          <w:color w:val="272727"/>
        </w:rPr>
      </w:pPr>
    </w:p>
    <w:p w:rsidR="006844DD" w:rsidRDefault="00571839" w:rsidP="00D947A8">
      <w:pPr>
        <w:tabs>
          <w:tab w:val="left" w:pos="1980"/>
        </w:tabs>
        <w:spacing w:line="240" w:lineRule="atLeast"/>
        <w:jc w:val="center"/>
        <w:rPr>
          <w:b/>
        </w:rPr>
      </w:pPr>
      <w: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9" type="#_x0000_t136" style="width:428.25pt;height:45pt" fillcolor="yellow" stroked="f">
            <v:fill color2="#f93" angle="-135" focusposition=".5,.5" focussize="" focus="100%" type="gradientRadial">
              <o:fill v:ext="view" type="gradientCenter"/>
            </v:fill>
            <v:shadow on="t" color="silver" opacity="52429f"/>
            <v:textpath style="font-family:&quot;Impact&quot;;v-text-kern:t" trim="t" fitpath="t" string="quiz biblici"/>
          </v:shape>
        </w:pict>
      </w:r>
    </w:p>
    <w:p w:rsidR="006844DD" w:rsidRDefault="006844DD" w:rsidP="006844DD">
      <w:pPr>
        <w:spacing w:line="240" w:lineRule="atLeast"/>
        <w:jc w:val="center"/>
        <w:rPr>
          <w:b/>
        </w:rPr>
      </w:pPr>
    </w:p>
    <w:p w:rsidR="006844DD" w:rsidRDefault="006844DD" w:rsidP="006844DD">
      <w:pPr>
        <w:spacing w:line="240" w:lineRule="atLeast"/>
        <w:jc w:val="center"/>
        <w:rPr>
          <w:b/>
        </w:rPr>
      </w:pPr>
      <w:r>
        <w:rPr>
          <w:b/>
        </w:rPr>
        <w:t>RE, FARAONI E ALTRI GOVERNANTI</w:t>
      </w:r>
    </w:p>
    <w:p w:rsidR="006844DD" w:rsidRDefault="006844DD" w:rsidP="006844DD">
      <w:pPr>
        <w:spacing w:line="240" w:lineRule="atLeast"/>
        <w:jc w:val="center"/>
        <w:rPr>
          <w:b/>
        </w:rPr>
      </w:pPr>
    </w:p>
    <w:p w:rsidR="006844DD" w:rsidRDefault="006844DD" w:rsidP="006844DD">
      <w:pPr>
        <w:spacing w:line="240" w:lineRule="atLeast"/>
        <w:ind w:left="705" w:hanging="705"/>
        <w:jc w:val="both"/>
      </w:pPr>
      <w:r>
        <w:rPr>
          <w:b/>
        </w:rPr>
        <w:t>103.</w:t>
      </w:r>
      <w:r>
        <w:rPr>
          <w:b/>
        </w:rPr>
        <w:tab/>
        <w:t xml:space="preserve">Quale re imbandì un banchetto durante il quale una mano fantasma lasciò un messaggio sul muro del palazzo? </w:t>
      </w:r>
      <w:r>
        <w:t>(Daniele 5,1)</w:t>
      </w:r>
    </w:p>
    <w:p w:rsidR="006844DD" w:rsidRDefault="006844DD" w:rsidP="006844DD">
      <w:pPr>
        <w:spacing w:line="240" w:lineRule="atLeast"/>
        <w:jc w:val="both"/>
        <w:rPr>
          <w:b/>
        </w:rPr>
      </w:pPr>
    </w:p>
    <w:p w:rsidR="006844DD" w:rsidRDefault="006844DD" w:rsidP="006844DD">
      <w:pPr>
        <w:spacing w:line="240" w:lineRule="atLeast"/>
        <w:jc w:val="both"/>
      </w:pPr>
      <w:r>
        <w:rPr>
          <w:b/>
        </w:rPr>
        <w:t>104.</w:t>
      </w:r>
      <w:r>
        <w:rPr>
          <w:b/>
        </w:rPr>
        <w:tab/>
        <w:t xml:space="preserve">Quale re d’Israele fu assassinato mentre era ubriaco? </w:t>
      </w:r>
      <w:r>
        <w:t>(1Re 16,8-10)</w:t>
      </w:r>
    </w:p>
    <w:p w:rsidR="006844DD" w:rsidRDefault="006844DD" w:rsidP="006844DD">
      <w:pPr>
        <w:spacing w:line="240" w:lineRule="atLeast"/>
        <w:jc w:val="both"/>
        <w:rPr>
          <w:b/>
        </w:rPr>
      </w:pPr>
    </w:p>
    <w:p w:rsidR="00D947A8" w:rsidRDefault="00D947A8" w:rsidP="006844DD">
      <w:pPr>
        <w:spacing w:line="240" w:lineRule="atLeast"/>
        <w:jc w:val="both"/>
        <w:rPr>
          <w:b/>
        </w:rPr>
        <w:sectPr w:rsidR="00D947A8" w:rsidSect="00D947A8">
          <w:type w:val="continuous"/>
          <w:pgSz w:w="11906" w:h="16838"/>
          <w:pgMar w:top="1417" w:right="1134" w:bottom="1134" w:left="1134" w:header="708" w:footer="708" w:gutter="0"/>
          <w:cols w:space="708"/>
          <w:docGrid w:linePitch="360"/>
        </w:sectPr>
      </w:pPr>
    </w:p>
    <w:p w:rsidR="006844DD" w:rsidRDefault="006844DD" w:rsidP="006844DD">
      <w:pPr>
        <w:spacing w:line="240" w:lineRule="atLeast"/>
        <w:jc w:val="both"/>
      </w:pPr>
      <w:r>
        <w:rPr>
          <w:b/>
        </w:rPr>
        <w:lastRenderedPageBreak/>
        <w:t>105.</w:t>
      </w:r>
      <w:r>
        <w:rPr>
          <w:b/>
        </w:rPr>
        <w:tab/>
        <w:t xml:space="preserve">Quale re di Salem fu anche sacerdote del Dio altissimo? </w:t>
      </w:r>
      <w:r>
        <w:t>(Genesi 14,18)</w:t>
      </w:r>
    </w:p>
    <w:p w:rsidR="006844DD" w:rsidRDefault="00D947A8" w:rsidP="00D947A8">
      <w:pPr>
        <w:tabs>
          <w:tab w:val="left" w:pos="1890"/>
        </w:tabs>
        <w:spacing w:line="240" w:lineRule="atLeast"/>
        <w:jc w:val="both"/>
        <w:rPr>
          <w:b/>
        </w:rPr>
      </w:pPr>
      <w:r>
        <w:rPr>
          <w:b/>
        </w:rPr>
        <w:tab/>
      </w:r>
    </w:p>
    <w:p w:rsidR="006844DD" w:rsidRDefault="006844DD" w:rsidP="006844DD">
      <w:pPr>
        <w:spacing w:line="240" w:lineRule="atLeast"/>
        <w:jc w:val="both"/>
      </w:pPr>
      <w:r>
        <w:rPr>
          <w:b/>
        </w:rPr>
        <w:t>106.</w:t>
      </w:r>
      <w:r>
        <w:rPr>
          <w:b/>
        </w:rPr>
        <w:tab/>
        <w:t xml:space="preserve">Quale re di </w:t>
      </w:r>
      <w:proofErr w:type="spellStart"/>
      <w:r>
        <w:rPr>
          <w:b/>
        </w:rPr>
        <w:t>Gerar</w:t>
      </w:r>
      <w:proofErr w:type="spellEnd"/>
      <w:r>
        <w:rPr>
          <w:b/>
        </w:rPr>
        <w:t xml:space="preserve"> strappò Sara ad Abramo? </w:t>
      </w:r>
      <w:r>
        <w:t>(Genesi 20,2)</w:t>
      </w:r>
    </w:p>
    <w:p w:rsidR="006844DD" w:rsidRDefault="006844DD" w:rsidP="006844DD">
      <w:pPr>
        <w:spacing w:line="240" w:lineRule="atLeast"/>
        <w:jc w:val="both"/>
        <w:rPr>
          <w:sz w:val="16"/>
          <w:szCs w:val="16"/>
        </w:rPr>
      </w:pPr>
    </w:p>
    <w:p w:rsidR="006844DD" w:rsidRDefault="006844DD" w:rsidP="006844DD">
      <w:pPr>
        <w:spacing w:line="240" w:lineRule="atLeast"/>
        <w:jc w:val="both"/>
      </w:pPr>
      <w:r>
        <w:rPr>
          <w:b/>
        </w:rPr>
        <w:t>107.</w:t>
      </w:r>
      <w:r>
        <w:rPr>
          <w:b/>
        </w:rPr>
        <w:tab/>
        <w:t xml:space="preserve">Quale prigioniero ebreo interpretò i sogni del Faraone egiziano? </w:t>
      </w:r>
      <w:r>
        <w:t>(Genesi 41,1-36)</w:t>
      </w:r>
    </w:p>
    <w:p w:rsidR="006844DD" w:rsidRDefault="006844DD" w:rsidP="006844DD">
      <w:pPr>
        <w:spacing w:line="240" w:lineRule="atLeast"/>
        <w:jc w:val="both"/>
        <w:rPr>
          <w:b/>
        </w:rPr>
      </w:pPr>
    </w:p>
    <w:p w:rsidR="006844DD" w:rsidRDefault="006844DD" w:rsidP="006844DD">
      <w:pPr>
        <w:spacing w:line="240" w:lineRule="atLeast"/>
        <w:ind w:left="705" w:hanging="705"/>
        <w:jc w:val="both"/>
      </w:pPr>
      <w:r>
        <w:rPr>
          <w:b/>
        </w:rPr>
        <w:t>108.</w:t>
      </w:r>
      <w:r>
        <w:rPr>
          <w:b/>
        </w:rPr>
        <w:tab/>
        <w:t xml:space="preserve">Quali tre re diedero ascolto al profeta Eliseo quando profetizzò accompagnato da una cetra? </w:t>
      </w:r>
      <w:r>
        <w:t>(2Re 3,11-19)</w:t>
      </w:r>
    </w:p>
    <w:p w:rsidR="006844DD" w:rsidRDefault="006844DD" w:rsidP="006844DD">
      <w:pPr>
        <w:spacing w:line="240" w:lineRule="atLeast"/>
        <w:ind w:left="705" w:hanging="705"/>
        <w:jc w:val="both"/>
        <w:rPr>
          <w:b/>
        </w:rPr>
      </w:pPr>
    </w:p>
    <w:p w:rsidR="006844DD" w:rsidRDefault="006844DD" w:rsidP="006844DD">
      <w:pPr>
        <w:spacing w:line="240" w:lineRule="atLeast"/>
        <w:ind w:left="705" w:hanging="705"/>
        <w:jc w:val="both"/>
      </w:pPr>
      <w:r>
        <w:rPr>
          <w:b/>
        </w:rPr>
        <w:t>109.</w:t>
      </w:r>
      <w:r>
        <w:rPr>
          <w:b/>
        </w:rPr>
        <w:tab/>
      </w:r>
      <w:r>
        <w:rPr>
          <w:b/>
        </w:rPr>
        <w:tab/>
        <w:t xml:space="preserve">Quale re attaccò gli israeliti in cammino per </w:t>
      </w:r>
      <w:proofErr w:type="spellStart"/>
      <w:r>
        <w:rPr>
          <w:b/>
        </w:rPr>
        <w:t>Canaan</w:t>
      </w:r>
      <w:proofErr w:type="spellEnd"/>
      <w:r>
        <w:rPr>
          <w:b/>
        </w:rPr>
        <w:t>, per poi essere completamente sconfitto in seguito? (</w:t>
      </w:r>
      <w:r>
        <w:t>Numeri 21,1-3)</w:t>
      </w:r>
    </w:p>
    <w:p w:rsidR="006844DD" w:rsidRDefault="006844DD" w:rsidP="006844DD">
      <w:pPr>
        <w:spacing w:line="240" w:lineRule="atLeast"/>
        <w:ind w:left="426" w:hanging="426"/>
        <w:jc w:val="both"/>
        <w:rPr>
          <w:sz w:val="16"/>
          <w:szCs w:val="16"/>
        </w:rPr>
      </w:pPr>
    </w:p>
    <w:p w:rsidR="00D947A8" w:rsidRDefault="00D947A8" w:rsidP="006844DD">
      <w:pPr>
        <w:spacing w:line="240" w:lineRule="atLeast"/>
        <w:ind w:left="426" w:hanging="426"/>
        <w:jc w:val="both"/>
        <w:rPr>
          <w:b/>
        </w:rPr>
        <w:sectPr w:rsidR="00D947A8" w:rsidSect="00D947A8">
          <w:type w:val="continuous"/>
          <w:pgSz w:w="11906" w:h="16838"/>
          <w:pgMar w:top="1417" w:right="1134" w:bottom="1134" w:left="1134" w:header="708" w:footer="708" w:gutter="0"/>
          <w:cols w:space="708"/>
          <w:docGrid w:linePitch="360"/>
        </w:sectPr>
      </w:pPr>
    </w:p>
    <w:p w:rsidR="006844DD" w:rsidRDefault="006844DD" w:rsidP="006844DD">
      <w:pPr>
        <w:spacing w:line="240" w:lineRule="atLeast"/>
        <w:ind w:left="426" w:hanging="426"/>
        <w:jc w:val="both"/>
      </w:pPr>
      <w:r>
        <w:rPr>
          <w:b/>
        </w:rPr>
        <w:lastRenderedPageBreak/>
        <w:t>110.</w:t>
      </w:r>
      <w:r>
        <w:rPr>
          <w:b/>
        </w:rPr>
        <w:tab/>
      </w:r>
      <w:r>
        <w:rPr>
          <w:b/>
        </w:rPr>
        <w:tab/>
        <w:t xml:space="preserve">Quale re di </w:t>
      </w:r>
      <w:proofErr w:type="spellStart"/>
      <w:r>
        <w:rPr>
          <w:b/>
        </w:rPr>
        <w:t>Sidon</w:t>
      </w:r>
      <w:proofErr w:type="spellEnd"/>
      <w:r>
        <w:rPr>
          <w:b/>
        </w:rPr>
        <w:t xml:space="preserve"> diede in sposa la figlia </w:t>
      </w:r>
      <w:proofErr w:type="spellStart"/>
      <w:r>
        <w:rPr>
          <w:b/>
        </w:rPr>
        <w:t>Gezabele</w:t>
      </w:r>
      <w:proofErr w:type="spellEnd"/>
      <w:r>
        <w:rPr>
          <w:b/>
        </w:rPr>
        <w:t xml:space="preserve"> </w:t>
      </w:r>
      <w:proofErr w:type="spellStart"/>
      <w:r>
        <w:rPr>
          <w:b/>
        </w:rPr>
        <w:t>as</w:t>
      </w:r>
      <w:proofErr w:type="spellEnd"/>
      <w:r>
        <w:rPr>
          <w:b/>
        </w:rPr>
        <w:t xml:space="preserve"> </w:t>
      </w:r>
      <w:proofErr w:type="spellStart"/>
      <w:r>
        <w:rPr>
          <w:b/>
        </w:rPr>
        <w:t>Acab</w:t>
      </w:r>
      <w:proofErr w:type="spellEnd"/>
      <w:r>
        <w:rPr>
          <w:b/>
        </w:rPr>
        <w:t xml:space="preserve">? </w:t>
      </w:r>
      <w:r>
        <w:t>(1Re 16,31)</w:t>
      </w:r>
    </w:p>
    <w:p w:rsidR="006844DD" w:rsidRDefault="006844DD" w:rsidP="006844DD">
      <w:pPr>
        <w:spacing w:line="240" w:lineRule="atLeast"/>
        <w:ind w:left="426" w:hanging="426"/>
        <w:jc w:val="both"/>
        <w:rPr>
          <w:b/>
        </w:rPr>
      </w:pPr>
    </w:p>
    <w:p w:rsidR="006844DD" w:rsidRDefault="006844DD" w:rsidP="006844DD">
      <w:pPr>
        <w:spacing w:line="240" w:lineRule="atLeast"/>
        <w:ind w:left="705" w:hanging="705"/>
        <w:jc w:val="both"/>
      </w:pPr>
      <w:r>
        <w:rPr>
          <w:b/>
        </w:rPr>
        <w:t>111.</w:t>
      </w:r>
      <w:r>
        <w:rPr>
          <w:b/>
        </w:rPr>
        <w:tab/>
        <w:t xml:space="preserve">Quale re di </w:t>
      </w:r>
      <w:proofErr w:type="spellStart"/>
      <w:r>
        <w:rPr>
          <w:b/>
        </w:rPr>
        <w:t>Basan</w:t>
      </w:r>
      <w:proofErr w:type="spellEnd"/>
      <w:r>
        <w:rPr>
          <w:b/>
        </w:rPr>
        <w:t xml:space="preserve"> era famoso perché possedeva un enorme letto di ferro? </w:t>
      </w:r>
      <w:r>
        <w:t>(Deuteronomio 3,11)</w:t>
      </w:r>
    </w:p>
    <w:p w:rsidR="006844DD" w:rsidRDefault="006844DD" w:rsidP="006844DD">
      <w:pPr>
        <w:spacing w:line="240" w:lineRule="atLeast"/>
        <w:ind w:left="705" w:hanging="705"/>
        <w:jc w:val="both"/>
        <w:rPr>
          <w:b/>
          <w:sz w:val="16"/>
          <w:szCs w:val="16"/>
        </w:rPr>
      </w:pPr>
    </w:p>
    <w:p w:rsidR="006844DD" w:rsidRDefault="006844DD" w:rsidP="006844DD">
      <w:pPr>
        <w:spacing w:line="240" w:lineRule="atLeast"/>
        <w:ind w:left="705" w:hanging="705"/>
        <w:jc w:val="both"/>
      </w:pPr>
      <w:r>
        <w:rPr>
          <w:b/>
        </w:rPr>
        <w:t>112.</w:t>
      </w:r>
      <w:r>
        <w:rPr>
          <w:b/>
        </w:rPr>
        <w:tab/>
        <w:t xml:space="preserve">Chi fu l’ultimo re di Giuda? </w:t>
      </w:r>
      <w:r>
        <w:t>(2Re 25,1-7)</w:t>
      </w:r>
    </w:p>
    <w:p w:rsidR="006844DD" w:rsidRDefault="006844DD" w:rsidP="006844DD">
      <w:pPr>
        <w:spacing w:line="240" w:lineRule="atLeast"/>
        <w:ind w:left="705" w:hanging="705"/>
        <w:jc w:val="both"/>
        <w:rPr>
          <w:sz w:val="16"/>
          <w:szCs w:val="16"/>
        </w:rPr>
      </w:pPr>
    </w:p>
    <w:p w:rsidR="006844DD" w:rsidRDefault="006844DD" w:rsidP="006844DD">
      <w:pPr>
        <w:spacing w:line="240" w:lineRule="atLeast"/>
        <w:ind w:left="705" w:hanging="705"/>
        <w:jc w:val="both"/>
      </w:pPr>
      <w:r>
        <w:rPr>
          <w:b/>
        </w:rPr>
        <w:t>113.</w:t>
      </w:r>
      <w:r>
        <w:rPr>
          <w:b/>
        </w:rPr>
        <w:tab/>
        <w:t xml:space="preserve">Quale re di </w:t>
      </w:r>
      <w:proofErr w:type="spellStart"/>
      <w:r>
        <w:rPr>
          <w:b/>
        </w:rPr>
        <w:t>Azor</w:t>
      </w:r>
      <w:proofErr w:type="spellEnd"/>
      <w:r>
        <w:rPr>
          <w:b/>
        </w:rPr>
        <w:t xml:space="preserve"> organizzò un’alleanza contro Giosuè?</w:t>
      </w:r>
      <w:r>
        <w:t xml:space="preserve"> (Giosuè 11,1-5)</w:t>
      </w:r>
    </w:p>
    <w:p w:rsidR="006844DD" w:rsidRDefault="006844DD" w:rsidP="006844DD">
      <w:pPr>
        <w:spacing w:line="240" w:lineRule="atLeast"/>
        <w:ind w:left="705" w:hanging="705"/>
        <w:jc w:val="both"/>
        <w:rPr>
          <w:b/>
        </w:rPr>
      </w:pPr>
    </w:p>
    <w:p w:rsidR="006844DD" w:rsidRDefault="006844DD" w:rsidP="006844DD">
      <w:pPr>
        <w:spacing w:line="240" w:lineRule="atLeast"/>
        <w:ind w:left="705" w:hanging="705"/>
        <w:jc w:val="both"/>
      </w:pPr>
      <w:r>
        <w:rPr>
          <w:b/>
        </w:rPr>
        <w:t>114.</w:t>
      </w:r>
      <w:r>
        <w:rPr>
          <w:b/>
        </w:rPr>
        <w:tab/>
        <w:t xml:space="preserve">Quale condottiero catturò trentun re? </w:t>
      </w:r>
      <w:r>
        <w:t>(Giosuè 12,9-24)</w:t>
      </w:r>
    </w:p>
    <w:p w:rsidR="006844DD" w:rsidRDefault="006844DD" w:rsidP="006844DD">
      <w:pPr>
        <w:spacing w:line="240" w:lineRule="atLeast"/>
        <w:ind w:left="705" w:hanging="705"/>
        <w:jc w:val="both"/>
        <w:rPr>
          <w:b/>
        </w:rPr>
      </w:pPr>
    </w:p>
    <w:p w:rsidR="006844DD" w:rsidRDefault="006844DD" w:rsidP="006844DD">
      <w:pPr>
        <w:spacing w:line="240" w:lineRule="atLeast"/>
        <w:ind w:left="705" w:hanging="705"/>
        <w:jc w:val="both"/>
      </w:pPr>
      <w:r>
        <w:rPr>
          <w:b/>
        </w:rPr>
        <w:t>115.</w:t>
      </w:r>
      <w:r>
        <w:rPr>
          <w:b/>
        </w:rPr>
        <w:tab/>
        <w:t xml:space="preserve">Quale re di </w:t>
      </w:r>
      <w:proofErr w:type="spellStart"/>
      <w:r>
        <w:rPr>
          <w:b/>
        </w:rPr>
        <w:t>Moab</w:t>
      </w:r>
      <w:proofErr w:type="spellEnd"/>
      <w:r>
        <w:rPr>
          <w:b/>
        </w:rPr>
        <w:t xml:space="preserve"> invitò il profeta </w:t>
      </w:r>
      <w:proofErr w:type="spellStart"/>
      <w:r>
        <w:rPr>
          <w:b/>
        </w:rPr>
        <w:t>Balaam</w:t>
      </w:r>
      <w:proofErr w:type="spellEnd"/>
      <w:r>
        <w:rPr>
          <w:b/>
        </w:rPr>
        <w:t xml:space="preserve"> a maledire Israele? </w:t>
      </w:r>
      <w:r>
        <w:t>(Numeri 22,2-6)</w:t>
      </w:r>
    </w:p>
    <w:p w:rsidR="006844DD" w:rsidRDefault="006844DD" w:rsidP="006844DD">
      <w:pPr>
        <w:spacing w:line="240" w:lineRule="atLeast"/>
        <w:ind w:left="705" w:hanging="705"/>
        <w:jc w:val="both"/>
        <w:rPr>
          <w:b/>
        </w:rPr>
      </w:pPr>
    </w:p>
    <w:p w:rsidR="006844DD" w:rsidRDefault="006844DD" w:rsidP="006844DD">
      <w:pPr>
        <w:spacing w:line="240" w:lineRule="atLeast"/>
        <w:ind w:left="705" w:hanging="705"/>
        <w:jc w:val="both"/>
      </w:pPr>
      <w:r>
        <w:rPr>
          <w:b/>
        </w:rPr>
        <w:t>116.</w:t>
      </w:r>
      <w:r>
        <w:rPr>
          <w:b/>
        </w:rPr>
        <w:tab/>
        <w:t xml:space="preserve">Quale re della Mesopotamia fu inviato da Dio per conquistare gli Israeliti infedeli? </w:t>
      </w:r>
      <w:r>
        <w:t>(Giudici,3,8)</w:t>
      </w:r>
    </w:p>
    <w:p w:rsidR="006844DD" w:rsidRDefault="006844DD" w:rsidP="006844DD">
      <w:pPr>
        <w:spacing w:line="240" w:lineRule="atLeast"/>
        <w:ind w:left="705" w:hanging="705"/>
        <w:jc w:val="both"/>
        <w:rPr>
          <w:b/>
          <w:sz w:val="16"/>
          <w:szCs w:val="16"/>
        </w:rPr>
      </w:pPr>
    </w:p>
    <w:p w:rsidR="006844DD" w:rsidRDefault="006844DD" w:rsidP="006844DD">
      <w:pPr>
        <w:spacing w:line="240" w:lineRule="atLeast"/>
        <w:ind w:left="705" w:hanging="705"/>
        <w:jc w:val="both"/>
      </w:pPr>
      <w:r>
        <w:rPr>
          <w:b/>
        </w:rPr>
        <w:t>117.</w:t>
      </w:r>
      <w:r>
        <w:rPr>
          <w:b/>
        </w:rPr>
        <w:tab/>
        <w:t xml:space="preserve">Quale re cananeo era noto all’epoca dei </w:t>
      </w:r>
      <w:proofErr w:type="spellStart"/>
      <w:r>
        <w:rPr>
          <w:b/>
        </w:rPr>
        <w:t>Giudic</w:t>
      </w:r>
      <w:proofErr w:type="spellEnd"/>
      <w:r>
        <w:rPr>
          <w:b/>
        </w:rPr>
        <w:t xml:space="preserve"> perché possedeva novecento carri di ferro? </w:t>
      </w:r>
      <w:r>
        <w:t>(Giudici 4,2-3)</w:t>
      </w:r>
    </w:p>
    <w:p w:rsidR="006844DD" w:rsidRDefault="006844DD" w:rsidP="006844DD">
      <w:pPr>
        <w:spacing w:line="240" w:lineRule="atLeast"/>
        <w:ind w:left="705" w:hanging="705"/>
        <w:jc w:val="both"/>
        <w:rPr>
          <w:b/>
          <w:sz w:val="16"/>
          <w:szCs w:val="16"/>
          <w:vertAlign w:val="superscript"/>
        </w:rPr>
      </w:pPr>
    </w:p>
    <w:p w:rsidR="006844DD" w:rsidRDefault="006844DD" w:rsidP="006844DD">
      <w:pPr>
        <w:spacing w:line="240" w:lineRule="atLeast"/>
        <w:ind w:left="705" w:hanging="705"/>
        <w:jc w:val="both"/>
      </w:pPr>
      <w:r>
        <w:rPr>
          <w:b/>
        </w:rPr>
        <w:t>118.</w:t>
      </w:r>
      <w:r>
        <w:rPr>
          <w:b/>
        </w:rPr>
        <w:tab/>
        <w:t xml:space="preserve">Quale figlio di </w:t>
      </w:r>
      <w:proofErr w:type="spellStart"/>
      <w:r>
        <w:rPr>
          <w:b/>
        </w:rPr>
        <w:t>Gedeone</w:t>
      </w:r>
      <w:proofErr w:type="spellEnd"/>
      <w:r>
        <w:rPr>
          <w:b/>
        </w:rPr>
        <w:t xml:space="preserve"> fu proclamato re di </w:t>
      </w:r>
      <w:proofErr w:type="spellStart"/>
      <w:r>
        <w:rPr>
          <w:b/>
        </w:rPr>
        <w:t>Sichem</w:t>
      </w:r>
      <w:proofErr w:type="spellEnd"/>
      <w:r>
        <w:rPr>
          <w:b/>
        </w:rPr>
        <w:t xml:space="preserve">? </w:t>
      </w:r>
      <w:r>
        <w:t>(Giudici 9,6)</w:t>
      </w:r>
    </w:p>
    <w:p w:rsidR="006844DD" w:rsidRDefault="006844DD" w:rsidP="006844DD">
      <w:pPr>
        <w:spacing w:line="240" w:lineRule="atLeast"/>
        <w:ind w:left="705" w:hanging="705"/>
        <w:jc w:val="both"/>
        <w:rPr>
          <w:b/>
        </w:rPr>
      </w:pPr>
    </w:p>
    <w:p w:rsidR="006844DD" w:rsidRDefault="006844DD" w:rsidP="006844DD">
      <w:pPr>
        <w:spacing w:line="240" w:lineRule="atLeast"/>
        <w:ind w:left="705" w:hanging="705"/>
        <w:jc w:val="both"/>
      </w:pPr>
      <w:r>
        <w:rPr>
          <w:b/>
        </w:rPr>
        <w:t>119.</w:t>
      </w:r>
      <w:r>
        <w:rPr>
          <w:b/>
        </w:rPr>
        <w:tab/>
        <w:t xml:space="preserve">Quale re degli Amaleciti fu catturato da Saul e trafitto da Samuele? </w:t>
      </w:r>
      <w:r>
        <w:t>(1Samuele 15,8; 32)</w:t>
      </w:r>
    </w:p>
    <w:p w:rsidR="006844DD" w:rsidRDefault="006844DD" w:rsidP="006844DD">
      <w:pPr>
        <w:spacing w:line="240" w:lineRule="atLeast"/>
        <w:ind w:left="705" w:hanging="705"/>
        <w:jc w:val="both"/>
        <w:rPr>
          <w:b/>
        </w:rPr>
      </w:pPr>
    </w:p>
    <w:p w:rsidR="006844DD" w:rsidRDefault="006844DD" w:rsidP="006844DD">
      <w:pPr>
        <w:spacing w:line="240" w:lineRule="atLeast"/>
        <w:ind w:left="705" w:hanging="705"/>
        <w:jc w:val="both"/>
      </w:pPr>
      <w:r>
        <w:rPr>
          <w:b/>
        </w:rPr>
        <w:t>120.</w:t>
      </w:r>
      <w:r>
        <w:rPr>
          <w:b/>
        </w:rPr>
        <w:tab/>
        <w:t xml:space="preserve">Quale re più volte sposato è considerato l’autore del Cantico dei Cantici? </w:t>
      </w:r>
      <w:r>
        <w:t>(Cantico dei Cantici 1,1)</w:t>
      </w:r>
    </w:p>
    <w:p w:rsidR="006844DD" w:rsidRDefault="006844DD" w:rsidP="006844DD">
      <w:pPr>
        <w:spacing w:line="240" w:lineRule="atLeast"/>
        <w:ind w:left="705" w:hanging="705"/>
        <w:jc w:val="both"/>
        <w:rPr>
          <w:b/>
          <w:sz w:val="16"/>
          <w:szCs w:val="16"/>
          <w:vertAlign w:val="superscript"/>
        </w:rPr>
      </w:pPr>
    </w:p>
    <w:p w:rsidR="006844DD" w:rsidRDefault="006844DD" w:rsidP="006844DD">
      <w:pPr>
        <w:spacing w:line="240" w:lineRule="atLeast"/>
        <w:ind w:left="705" w:hanging="705"/>
        <w:jc w:val="both"/>
      </w:pPr>
      <w:r>
        <w:rPr>
          <w:b/>
        </w:rPr>
        <w:t>121.</w:t>
      </w:r>
      <w:r>
        <w:rPr>
          <w:b/>
        </w:rPr>
        <w:tab/>
        <w:t xml:space="preserve">Presso quale re filisteo Davide cercò rifugio quando si allontanò da Saul? </w:t>
      </w:r>
      <w:r>
        <w:t>(1Samuele 21,10)</w:t>
      </w:r>
    </w:p>
    <w:p w:rsidR="00AC7203" w:rsidRPr="00513FDD" w:rsidRDefault="00AC7203" w:rsidP="00AC7203">
      <w:pPr>
        <w:spacing w:line="240" w:lineRule="atLeast"/>
        <w:jc w:val="center"/>
        <w:rPr>
          <w:rFonts w:ascii="AR DECODE" w:hAnsi="AR DECODE"/>
          <w:bCs/>
          <w:color w:val="FF00FF"/>
          <w:sz w:val="96"/>
          <w:szCs w:val="96"/>
        </w:rPr>
      </w:pPr>
      <w:r>
        <w:rPr>
          <w:noProof/>
          <w:lang w:bidi="ar-SA"/>
        </w:rPr>
        <w:lastRenderedPageBreak/>
        <w:drawing>
          <wp:anchor distT="0" distB="0" distL="114300" distR="114300" simplePos="0" relativeHeight="251667456" behindDoc="0" locked="0" layoutInCell="1" allowOverlap="1">
            <wp:simplePos x="0" y="0"/>
            <wp:positionH relativeFrom="column">
              <wp:posOffset>2518410</wp:posOffset>
            </wp:positionH>
            <wp:positionV relativeFrom="paragraph">
              <wp:posOffset>-271145</wp:posOffset>
            </wp:positionV>
            <wp:extent cx="1181100" cy="1038225"/>
            <wp:effectExtent l="19050" t="0" r="0" b="0"/>
            <wp:wrapSquare wrapText="bothSides"/>
            <wp:docPr id="5" name="Immagine 1" descr="Madre, l'altro nome di 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dre, l'altro nome di Dio…"/>
                    <pic:cNvPicPr>
                      <a:picLocks noChangeAspect="1" noChangeArrowheads="1"/>
                    </pic:cNvPicPr>
                  </pic:nvPicPr>
                  <pic:blipFill>
                    <a:blip r:embed="rId39" cstate="print"/>
                    <a:srcRect l="27907" t="6202" r="31369" b="45305"/>
                    <a:stretch>
                      <a:fillRect/>
                    </a:stretch>
                  </pic:blipFill>
                  <pic:spPr bwMode="auto">
                    <a:xfrm>
                      <a:off x="0" y="0"/>
                      <a:ext cx="1181100" cy="1038225"/>
                    </a:xfrm>
                    <a:prstGeom prst="rect">
                      <a:avLst/>
                    </a:prstGeom>
                    <a:noFill/>
                    <a:ln w="9525">
                      <a:noFill/>
                      <a:miter lim="800000"/>
                      <a:headEnd/>
                      <a:tailEnd/>
                    </a:ln>
                  </pic:spPr>
                </pic:pic>
              </a:graphicData>
            </a:graphic>
          </wp:anchor>
        </w:drawing>
      </w:r>
      <w:r w:rsidR="00B23B0B">
        <w:tab/>
      </w:r>
      <w:proofErr w:type="spellStart"/>
      <w:r w:rsidRPr="00513FDD">
        <w:rPr>
          <w:rFonts w:ascii="AR DECODE" w:hAnsi="AR DECODE"/>
          <w:bCs/>
          <w:color w:val="FF00FF"/>
          <w:sz w:val="96"/>
          <w:szCs w:val="96"/>
        </w:rPr>
        <w:t>Mulieris</w:t>
      </w:r>
      <w:proofErr w:type="spellEnd"/>
      <w:r>
        <w:rPr>
          <w:rFonts w:ascii="AR DECODE" w:hAnsi="AR DECODE"/>
          <w:bCs/>
          <w:color w:val="FF00FF"/>
          <w:sz w:val="96"/>
          <w:szCs w:val="96"/>
        </w:rPr>
        <w:t xml:space="preserve">      </w:t>
      </w:r>
      <w:r w:rsidRPr="00513FDD">
        <w:rPr>
          <w:rFonts w:ascii="AR DECODE" w:hAnsi="AR DECODE"/>
          <w:bCs/>
          <w:color w:val="FF00FF"/>
          <w:sz w:val="96"/>
          <w:szCs w:val="96"/>
        </w:rPr>
        <w:t xml:space="preserve"> </w:t>
      </w:r>
      <w:proofErr w:type="spellStart"/>
      <w:r w:rsidRPr="00513FDD">
        <w:rPr>
          <w:rFonts w:ascii="AR DECODE" w:hAnsi="AR DECODE"/>
          <w:bCs/>
          <w:color w:val="FF00FF"/>
          <w:sz w:val="96"/>
          <w:szCs w:val="96"/>
        </w:rPr>
        <w:t>dignitatem</w:t>
      </w:r>
      <w:proofErr w:type="spellEnd"/>
    </w:p>
    <w:p w:rsidR="00AC7203" w:rsidRDefault="00AC7203" w:rsidP="00AC7203">
      <w:pPr>
        <w:tabs>
          <w:tab w:val="left" w:pos="9638"/>
        </w:tabs>
        <w:spacing w:line="240" w:lineRule="atLeast"/>
        <w:jc w:val="center"/>
        <w:rPr>
          <w:b/>
          <w:bCs/>
        </w:rPr>
      </w:pPr>
    </w:p>
    <w:p w:rsidR="00AC7203" w:rsidRPr="00AC7203" w:rsidRDefault="00AC7203" w:rsidP="00AC7203">
      <w:pPr>
        <w:tabs>
          <w:tab w:val="left" w:pos="9638"/>
        </w:tabs>
        <w:spacing w:line="240" w:lineRule="atLeast"/>
        <w:jc w:val="center"/>
        <w:rPr>
          <w:sz w:val="22"/>
          <w:szCs w:val="22"/>
        </w:rPr>
      </w:pPr>
      <w:r w:rsidRPr="00AC7203">
        <w:rPr>
          <w:b/>
          <w:bCs/>
          <w:sz w:val="22"/>
          <w:szCs w:val="22"/>
        </w:rPr>
        <w:t xml:space="preserve">MATERNITA' - VERGINITA' </w:t>
      </w:r>
      <w:proofErr w:type="spellStart"/>
      <w:r w:rsidRPr="00AC7203">
        <w:rPr>
          <w:b/>
          <w:bCs/>
          <w:sz w:val="22"/>
          <w:szCs w:val="22"/>
        </w:rPr>
        <w:t>VI</w:t>
      </w:r>
      <w:proofErr w:type="spellEnd"/>
    </w:p>
    <w:p w:rsidR="00AC7203" w:rsidRPr="00AC7203" w:rsidRDefault="00AC7203" w:rsidP="00AC7203">
      <w:pPr>
        <w:tabs>
          <w:tab w:val="left" w:pos="9638"/>
        </w:tabs>
        <w:spacing w:line="240" w:lineRule="atLeast"/>
        <w:jc w:val="both"/>
        <w:rPr>
          <w:sz w:val="22"/>
          <w:szCs w:val="22"/>
        </w:rPr>
      </w:pPr>
      <w:r w:rsidRPr="00AC7203">
        <w:rPr>
          <w:b/>
          <w:bCs/>
          <w:i/>
          <w:iCs/>
          <w:sz w:val="22"/>
          <w:szCs w:val="22"/>
        </w:rPr>
        <w:t>Due dimensioni della vocazione della donna</w:t>
      </w:r>
    </w:p>
    <w:p w:rsidR="00AC7203" w:rsidRPr="00AC7203" w:rsidRDefault="00AC7203" w:rsidP="00AC7203">
      <w:pPr>
        <w:tabs>
          <w:tab w:val="left" w:pos="9638"/>
        </w:tabs>
        <w:spacing w:line="240" w:lineRule="atLeast"/>
        <w:ind w:firstLine="709"/>
        <w:jc w:val="both"/>
        <w:rPr>
          <w:sz w:val="22"/>
          <w:szCs w:val="22"/>
        </w:rPr>
      </w:pPr>
      <w:r w:rsidRPr="00AC7203">
        <w:rPr>
          <w:sz w:val="22"/>
          <w:szCs w:val="22"/>
        </w:rPr>
        <w:t xml:space="preserve">17. Dobbiamo ora rivolgere la nostra meditazione alla verginità e alla maternità, come due dimensioni particolari nella realizzazione della personalità femminile. </w:t>
      </w:r>
      <w:r w:rsidRPr="00AC7203">
        <w:rPr>
          <w:b/>
          <w:sz w:val="22"/>
          <w:szCs w:val="22"/>
        </w:rPr>
        <w:t>Alla luce del Vangelo, esse acquistano la pienezza del loro senso e valore in Maria, che come Vergine divenne Madre del Figlio di Dio</w:t>
      </w:r>
      <w:r w:rsidRPr="00AC7203">
        <w:rPr>
          <w:sz w:val="22"/>
          <w:szCs w:val="22"/>
        </w:rPr>
        <w:t>. Queste </w:t>
      </w:r>
      <w:r w:rsidRPr="00AC7203">
        <w:rPr>
          <w:i/>
          <w:iCs/>
          <w:sz w:val="22"/>
          <w:szCs w:val="22"/>
        </w:rPr>
        <w:t>due dimensioni della vocazione femminile</w:t>
      </w:r>
      <w:r w:rsidRPr="00AC7203">
        <w:rPr>
          <w:sz w:val="22"/>
          <w:szCs w:val="22"/>
        </w:rPr>
        <w:t> si sono in lei incontrate e congiunte in modo eccezionale, così che l'una non ha escluso l'altra, ma l'ha mirabilmente completata. La descrizione dell'annunciazione nel </w:t>
      </w:r>
      <w:r w:rsidRPr="00AC7203">
        <w:rPr>
          <w:i/>
          <w:iCs/>
          <w:sz w:val="22"/>
          <w:szCs w:val="22"/>
        </w:rPr>
        <w:t>Vangelo di Luca </w:t>
      </w:r>
      <w:r w:rsidRPr="00AC7203">
        <w:rPr>
          <w:sz w:val="22"/>
          <w:szCs w:val="22"/>
        </w:rPr>
        <w:t>indica chiaramente che ciò sembrava impossibile alla Vergine di Nazareth. Quando si sente dire: «Concepirai un figlio, lo darai alla luce e lo chiamerai Gesù», ella subito chiede: «Come avverrà questo? Non conosco uomo» </w:t>
      </w:r>
      <w:r w:rsidRPr="00AC7203">
        <w:rPr>
          <w:i/>
          <w:iCs/>
          <w:sz w:val="22"/>
          <w:szCs w:val="22"/>
        </w:rPr>
        <w:t>(</w:t>
      </w:r>
      <w:proofErr w:type="spellStart"/>
      <w:r w:rsidRPr="00AC7203">
        <w:rPr>
          <w:i/>
          <w:iCs/>
          <w:sz w:val="22"/>
          <w:szCs w:val="22"/>
        </w:rPr>
        <w:t>Lc</w:t>
      </w:r>
      <w:proofErr w:type="spellEnd"/>
      <w:r w:rsidRPr="00AC7203">
        <w:rPr>
          <w:sz w:val="22"/>
          <w:szCs w:val="22"/>
        </w:rPr>
        <w:t xml:space="preserve"> 1, 31. 34). Nell'ordine comune delle cose la maternità è frutto della reciproca «conoscenza» dell'uomo e della donna nell'unione matrimoniale. Maria, ferma nel proposito della propria verginità, pone la domanda al divino messaggero, e ne ottiene la spiegazione: </w:t>
      </w:r>
      <w:r w:rsidRPr="00AC7203">
        <w:rPr>
          <w:b/>
          <w:sz w:val="22"/>
          <w:szCs w:val="22"/>
        </w:rPr>
        <w:t>«</w:t>
      </w:r>
      <w:r w:rsidRPr="00AC7203">
        <w:rPr>
          <w:b/>
          <w:i/>
          <w:iCs/>
          <w:sz w:val="22"/>
          <w:szCs w:val="22"/>
        </w:rPr>
        <w:t>Lo Spirito Santo scenderà su di te»;</w:t>
      </w:r>
      <w:r w:rsidRPr="00AC7203">
        <w:rPr>
          <w:i/>
          <w:iCs/>
          <w:sz w:val="22"/>
          <w:szCs w:val="22"/>
        </w:rPr>
        <w:t> </w:t>
      </w:r>
      <w:r w:rsidRPr="00AC7203">
        <w:rPr>
          <w:sz w:val="22"/>
          <w:szCs w:val="22"/>
        </w:rPr>
        <w:t>la tua maternità non sarà conseguenza di una «conoscenza» matrimoniale, ma sarà opera dello Spirito Santo, e la «potenza dell'Altissimo» stenderà la sua «ombra» sul mistero del concepimento e della nascita del Figlio. Come Figlio dell'Altissimo egli ti viene dato esclusivamente da Dio, nel modo conosciuto da Dio. Maria, dunque, ha mantenuto il suo verginale «Non conosco uomo» (</w:t>
      </w:r>
      <w:proofErr w:type="spellStart"/>
      <w:r w:rsidRPr="00AC7203">
        <w:rPr>
          <w:sz w:val="22"/>
          <w:szCs w:val="22"/>
        </w:rPr>
        <w:t>cf</w:t>
      </w:r>
      <w:proofErr w:type="spellEnd"/>
      <w:r w:rsidRPr="00AC7203">
        <w:rPr>
          <w:sz w:val="22"/>
          <w:szCs w:val="22"/>
        </w:rPr>
        <w:t>. </w:t>
      </w:r>
      <w:proofErr w:type="spellStart"/>
      <w:r w:rsidRPr="00AC7203">
        <w:rPr>
          <w:i/>
          <w:iCs/>
          <w:sz w:val="22"/>
          <w:szCs w:val="22"/>
        </w:rPr>
        <w:t>Lc</w:t>
      </w:r>
      <w:proofErr w:type="spellEnd"/>
      <w:r w:rsidRPr="00AC7203">
        <w:rPr>
          <w:i/>
          <w:iCs/>
          <w:sz w:val="22"/>
          <w:szCs w:val="22"/>
        </w:rPr>
        <w:t> </w:t>
      </w:r>
      <w:r w:rsidRPr="00AC7203">
        <w:rPr>
          <w:sz w:val="22"/>
          <w:szCs w:val="22"/>
        </w:rPr>
        <w:t>1, 34) e, al tempo stesso, è diventata Madre. </w:t>
      </w:r>
      <w:r w:rsidRPr="00AC7203">
        <w:rPr>
          <w:i/>
          <w:iCs/>
          <w:sz w:val="22"/>
          <w:szCs w:val="22"/>
        </w:rPr>
        <w:t>La verginità e la maternità coesistono in lei: </w:t>
      </w:r>
      <w:r w:rsidRPr="00AC7203">
        <w:rPr>
          <w:sz w:val="22"/>
          <w:szCs w:val="22"/>
        </w:rPr>
        <w:t>non si escludono reciprocamente e non si pongono dei limiti. Anzi, la persona della Madre di Dio aiuta tutti -  specialmente tutte le donne - a scorgere in quale modo queste due dimensioni e queste due strade della vocazione della donna, come persona, si spieghino e si completino reciprocamente.</w:t>
      </w:r>
    </w:p>
    <w:p w:rsidR="00AC7203" w:rsidRPr="00AC7203" w:rsidRDefault="00AC7203" w:rsidP="00AC7203">
      <w:pPr>
        <w:tabs>
          <w:tab w:val="left" w:pos="9638"/>
        </w:tabs>
        <w:spacing w:line="240" w:lineRule="atLeast"/>
        <w:jc w:val="both"/>
        <w:rPr>
          <w:sz w:val="22"/>
          <w:szCs w:val="22"/>
        </w:rPr>
      </w:pPr>
      <w:r w:rsidRPr="00AC7203">
        <w:rPr>
          <w:b/>
          <w:bCs/>
          <w:i/>
          <w:iCs/>
          <w:sz w:val="22"/>
          <w:szCs w:val="22"/>
        </w:rPr>
        <w:t>Maternità</w:t>
      </w:r>
    </w:p>
    <w:p w:rsidR="00AC7203" w:rsidRPr="00AC7203" w:rsidRDefault="00AC7203" w:rsidP="00AC7203">
      <w:pPr>
        <w:tabs>
          <w:tab w:val="left" w:pos="9638"/>
        </w:tabs>
        <w:spacing w:line="240" w:lineRule="atLeast"/>
        <w:ind w:firstLine="709"/>
        <w:jc w:val="both"/>
        <w:rPr>
          <w:sz w:val="22"/>
          <w:szCs w:val="22"/>
        </w:rPr>
      </w:pPr>
      <w:r w:rsidRPr="00AC7203">
        <w:rPr>
          <w:sz w:val="22"/>
          <w:szCs w:val="22"/>
        </w:rPr>
        <w:t>18. Per prender parte a questo «scorgere», occorre ancora una volta </w:t>
      </w:r>
      <w:r w:rsidRPr="00AC7203">
        <w:rPr>
          <w:i/>
          <w:iCs/>
          <w:sz w:val="22"/>
          <w:szCs w:val="22"/>
        </w:rPr>
        <w:t>approfondire la verità sulla persona umana, </w:t>
      </w:r>
      <w:r w:rsidRPr="00AC7203">
        <w:rPr>
          <w:sz w:val="22"/>
          <w:szCs w:val="22"/>
        </w:rPr>
        <w:t>ricordata dal Concilio Vaticano II. L'uomo - sia il maschio che la femmina - è l'unico essere nel mondo che Dio abbia voluto per se stesso: è una persona, è un soggetto che decide di sé. Al tempo stesso, l'uomo «non può ritrovarsi pienamente se non mediante un dono sincero di sé»(39). E' stato già detto che questa descrizione, anzi, in un certo senso, questa definizione della persona corrisponde alla fondamentale verità biblica circa la creazione dell'uomo - uomo e donna - a immagine e somiglianza di Dio. Questa non è un'interpretazione puramente teorica, o una definizione astratta, poiché essa </w:t>
      </w:r>
      <w:r w:rsidRPr="00AC7203">
        <w:rPr>
          <w:i/>
          <w:iCs/>
          <w:sz w:val="22"/>
          <w:szCs w:val="22"/>
        </w:rPr>
        <w:t>indica </w:t>
      </w:r>
      <w:r w:rsidRPr="00AC7203">
        <w:rPr>
          <w:sz w:val="22"/>
          <w:szCs w:val="22"/>
        </w:rPr>
        <w:t>in modo essenziale </w:t>
      </w:r>
      <w:r w:rsidRPr="00AC7203">
        <w:rPr>
          <w:i/>
          <w:iCs/>
          <w:sz w:val="22"/>
          <w:szCs w:val="22"/>
        </w:rPr>
        <w:t>il senso dell'essere uomo, </w:t>
      </w:r>
      <w:r w:rsidRPr="00AC7203">
        <w:rPr>
          <w:sz w:val="22"/>
          <w:szCs w:val="22"/>
        </w:rPr>
        <w:t>mettendo in rilievo </w:t>
      </w:r>
      <w:r w:rsidRPr="00AC7203">
        <w:rPr>
          <w:i/>
          <w:iCs/>
          <w:sz w:val="22"/>
          <w:szCs w:val="22"/>
        </w:rPr>
        <w:t>il valore del dono di sé, della persona. </w:t>
      </w:r>
      <w:r w:rsidRPr="00AC7203">
        <w:rPr>
          <w:sz w:val="22"/>
          <w:szCs w:val="22"/>
        </w:rPr>
        <w:t>In questa visione della persona è contenuta anche l'essenza di quell'«ethos» che, collegandosi alla verità della creazione, sarà sviluppato pienamente dai Libri della Rivelazione e, in particolare, dai Vangeli.</w:t>
      </w:r>
    </w:p>
    <w:p w:rsidR="00AC7203" w:rsidRPr="00AC7203" w:rsidRDefault="00AC7203" w:rsidP="00AC7203">
      <w:pPr>
        <w:tabs>
          <w:tab w:val="left" w:pos="9638"/>
        </w:tabs>
        <w:spacing w:line="240" w:lineRule="atLeast"/>
        <w:ind w:firstLine="709"/>
        <w:jc w:val="both"/>
        <w:rPr>
          <w:sz w:val="22"/>
          <w:szCs w:val="22"/>
        </w:rPr>
      </w:pPr>
      <w:r w:rsidRPr="00AC7203">
        <w:rPr>
          <w:sz w:val="22"/>
          <w:szCs w:val="22"/>
        </w:rPr>
        <w:t>Questa verità sulla persona apre, inoltre, </w:t>
      </w:r>
      <w:r w:rsidRPr="00AC7203">
        <w:rPr>
          <w:i/>
          <w:iCs/>
          <w:sz w:val="22"/>
          <w:szCs w:val="22"/>
        </w:rPr>
        <w:t>la strada ad una piena comprensione della maternità della donna. </w:t>
      </w:r>
      <w:r w:rsidRPr="00AC7203">
        <w:rPr>
          <w:sz w:val="22"/>
          <w:szCs w:val="22"/>
        </w:rPr>
        <w:t>La maternità è frutto dell'unione matrimoniale di un uomo e di una donna, di quella «conoscenza» biblica che corrisponde all'«unione dei due nella carne» (</w:t>
      </w:r>
      <w:proofErr w:type="spellStart"/>
      <w:r w:rsidRPr="00AC7203">
        <w:rPr>
          <w:sz w:val="22"/>
          <w:szCs w:val="22"/>
        </w:rPr>
        <w:t>cf</w:t>
      </w:r>
      <w:proofErr w:type="spellEnd"/>
      <w:r w:rsidRPr="00AC7203">
        <w:rPr>
          <w:sz w:val="22"/>
          <w:szCs w:val="22"/>
        </w:rPr>
        <w:t>. </w:t>
      </w:r>
      <w:proofErr w:type="spellStart"/>
      <w:r w:rsidRPr="00AC7203">
        <w:rPr>
          <w:i/>
          <w:iCs/>
          <w:sz w:val="22"/>
          <w:szCs w:val="22"/>
        </w:rPr>
        <w:t>Gen</w:t>
      </w:r>
      <w:proofErr w:type="spellEnd"/>
      <w:r w:rsidRPr="00AC7203">
        <w:rPr>
          <w:sz w:val="22"/>
          <w:szCs w:val="22"/>
        </w:rPr>
        <w:t xml:space="preserve"> 2, 24), e in questo modo essa realizza - da parte della donna - uno speciale «dono di sé» come espressione di quell'amore sponsale col quale gli sposi si uniscono tra loro così strettamente da costituire «una sola carne». </w:t>
      </w:r>
      <w:r w:rsidRPr="00AC7203">
        <w:rPr>
          <w:b/>
          <w:sz w:val="22"/>
          <w:szCs w:val="22"/>
        </w:rPr>
        <w:t>La «conoscenza» biblica si realizza secondo la verità della persona solo quando il reciproco dono di sé non viene deformato né dal desiderio dell'uomo di diventare «padrone» della sua sposa («Egli ti dominerà»), né dal chiudersi della donna nei propri istinti («Verso tuo marito sarà il tuo istinto»</w:t>
      </w:r>
      <w:r w:rsidRPr="00AC7203">
        <w:rPr>
          <w:sz w:val="22"/>
          <w:szCs w:val="22"/>
        </w:rPr>
        <w:t>: </w:t>
      </w:r>
      <w:proofErr w:type="spellStart"/>
      <w:r w:rsidRPr="00AC7203">
        <w:rPr>
          <w:i/>
          <w:iCs/>
          <w:sz w:val="22"/>
          <w:szCs w:val="22"/>
        </w:rPr>
        <w:t>Gen</w:t>
      </w:r>
      <w:proofErr w:type="spellEnd"/>
      <w:r w:rsidRPr="00AC7203">
        <w:rPr>
          <w:sz w:val="22"/>
          <w:szCs w:val="22"/>
        </w:rPr>
        <w:t> 3, 16).</w:t>
      </w:r>
    </w:p>
    <w:p w:rsidR="00AC7203" w:rsidRPr="00AC7203" w:rsidRDefault="00AC7203" w:rsidP="00AC7203">
      <w:pPr>
        <w:tabs>
          <w:tab w:val="left" w:pos="9638"/>
        </w:tabs>
        <w:spacing w:line="240" w:lineRule="atLeast"/>
        <w:ind w:firstLine="709"/>
        <w:jc w:val="both"/>
        <w:rPr>
          <w:sz w:val="22"/>
          <w:szCs w:val="22"/>
        </w:rPr>
      </w:pPr>
      <w:r w:rsidRPr="00AC7203">
        <w:rPr>
          <w:sz w:val="22"/>
          <w:szCs w:val="22"/>
        </w:rPr>
        <w:t>Il </w:t>
      </w:r>
      <w:r w:rsidRPr="00AC7203">
        <w:rPr>
          <w:i/>
          <w:iCs/>
          <w:sz w:val="22"/>
          <w:szCs w:val="22"/>
        </w:rPr>
        <w:t>reciproco dono della persona nel matrimonio</w:t>
      </w:r>
      <w:r w:rsidRPr="00AC7203">
        <w:rPr>
          <w:sz w:val="22"/>
          <w:szCs w:val="22"/>
        </w:rPr>
        <w:t> si apre verso il dono di una nuova vita, di </w:t>
      </w:r>
      <w:r w:rsidRPr="00AC7203">
        <w:rPr>
          <w:i/>
          <w:iCs/>
          <w:sz w:val="22"/>
          <w:szCs w:val="22"/>
        </w:rPr>
        <w:t>un nuovo uomo, </w:t>
      </w:r>
      <w:r w:rsidRPr="00AC7203">
        <w:rPr>
          <w:sz w:val="22"/>
          <w:szCs w:val="22"/>
        </w:rPr>
        <w:t xml:space="preserve">che è anche persona a somiglianza dei suoi genitori. La maternità implica sin dall'inizio una speciale apertura verso la nuova persona: e proprio questa è la «parte» della donna. In tale apertura, nel concepire e nel dare alla luce il figlio, la donna «si ritrova mediante un dono sincero di sé». Il dono dell'interiore disponibilità nell'accettare e nel mettere al mondo il figlio è collegato all'unione matrimoniale, che - come è stato detto - dovrebbe costituire un momento particolare del reciproco dono di sé da parte e della donna e dell'uomo. Il concepimento e la nascita del nuovo uomo, secondo la Bibbia, sono accompagnati dalle seguenti parole della donna-genitrice: </w:t>
      </w:r>
      <w:r w:rsidRPr="00AC7203">
        <w:rPr>
          <w:b/>
          <w:sz w:val="22"/>
          <w:szCs w:val="22"/>
        </w:rPr>
        <w:t>«</w:t>
      </w:r>
      <w:r w:rsidRPr="00AC7203">
        <w:rPr>
          <w:b/>
          <w:i/>
          <w:iCs/>
          <w:sz w:val="22"/>
          <w:szCs w:val="22"/>
        </w:rPr>
        <w:t>Ho acquistato un uomo dal Signore»</w:t>
      </w:r>
      <w:r w:rsidRPr="00AC7203">
        <w:rPr>
          <w:i/>
          <w:iCs/>
          <w:sz w:val="22"/>
          <w:szCs w:val="22"/>
        </w:rPr>
        <w:t xml:space="preserve"> (</w:t>
      </w:r>
      <w:proofErr w:type="spellStart"/>
      <w:r w:rsidRPr="00AC7203">
        <w:rPr>
          <w:i/>
          <w:iCs/>
          <w:sz w:val="22"/>
          <w:szCs w:val="22"/>
        </w:rPr>
        <w:t>Gen</w:t>
      </w:r>
      <w:proofErr w:type="spellEnd"/>
      <w:r w:rsidRPr="00AC7203">
        <w:rPr>
          <w:sz w:val="22"/>
          <w:szCs w:val="22"/>
        </w:rPr>
        <w:t> 4, 1). L'esclamazione di Eva, «madre di tutti i viventi», si ripete ogni volta che viene al mondo un nuovo uomo ed esprime la gioia e la consapevolezza della donna di partecipare al grande mistero dell'eterno generare. Gli sposi partecipano della potenza creatrice di Dio!</w:t>
      </w:r>
    </w:p>
    <w:p w:rsidR="00AC7203" w:rsidRPr="00AC7203" w:rsidRDefault="00AC7203" w:rsidP="00AC7203">
      <w:pPr>
        <w:tabs>
          <w:tab w:val="left" w:pos="9638"/>
        </w:tabs>
        <w:spacing w:line="240" w:lineRule="atLeast"/>
        <w:ind w:firstLine="709"/>
        <w:jc w:val="both"/>
        <w:rPr>
          <w:sz w:val="22"/>
          <w:szCs w:val="22"/>
        </w:rPr>
      </w:pPr>
      <w:r w:rsidRPr="00AC7203">
        <w:rPr>
          <w:sz w:val="22"/>
          <w:szCs w:val="22"/>
        </w:rPr>
        <w:lastRenderedPageBreak/>
        <w:t xml:space="preserve">La maternità della donna, nel periodo tra il concepimento e la nascita del bambino, è un processo </w:t>
      </w:r>
      <w:proofErr w:type="spellStart"/>
      <w:r w:rsidRPr="00AC7203">
        <w:rPr>
          <w:sz w:val="22"/>
          <w:szCs w:val="22"/>
        </w:rPr>
        <w:t>bio-fisiologico</w:t>
      </w:r>
      <w:proofErr w:type="spellEnd"/>
      <w:r w:rsidRPr="00AC7203">
        <w:rPr>
          <w:sz w:val="22"/>
          <w:szCs w:val="22"/>
        </w:rPr>
        <w:t xml:space="preserve"> e psichico che ai nostri giorni è conosciuto meglio che non in passato ed è oggetto di molti studi approfonditi. L'analisi scientifica conferma pienamente come la stessa costituzione fisica della donna e il suo organismo contengano in sé la disposizione naturale alla maternità, al concepimento, alla gravidanza e al parto del bambino, in conseguenza dell'unione matrimoniale con l'uomo. Al tempo stesso, tutto ciò corrisponde anche alla struttura psico-fisica della donna. Quanto i diversi rami della scienza dicono su questo argomento è importante ed utile, purché non si limitino ad un'interpretazione esclusivamente </w:t>
      </w:r>
      <w:proofErr w:type="spellStart"/>
      <w:r w:rsidRPr="00AC7203">
        <w:rPr>
          <w:sz w:val="22"/>
          <w:szCs w:val="22"/>
        </w:rPr>
        <w:t>bio-fisiologica</w:t>
      </w:r>
      <w:proofErr w:type="spellEnd"/>
      <w:r w:rsidRPr="00AC7203">
        <w:rPr>
          <w:sz w:val="22"/>
          <w:szCs w:val="22"/>
        </w:rPr>
        <w:t xml:space="preserve"> della donna e della maternità. Una simile </w:t>
      </w:r>
      <w:r w:rsidRPr="00AC7203">
        <w:rPr>
          <w:i/>
          <w:iCs/>
          <w:sz w:val="22"/>
          <w:szCs w:val="22"/>
        </w:rPr>
        <w:t>immagine «ridotta» </w:t>
      </w:r>
      <w:r w:rsidRPr="00AC7203">
        <w:rPr>
          <w:sz w:val="22"/>
          <w:szCs w:val="22"/>
        </w:rPr>
        <w:t>andrebbe di pari passo con la concezione materialistica dell'uomo e del mondo. In tal caso, andrebbe purtroppo smarrito ciò che è veramente essenziale: la maternità, come fatto e fenomeno </w:t>
      </w:r>
      <w:r w:rsidRPr="00AC7203">
        <w:rPr>
          <w:i/>
          <w:iCs/>
          <w:sz w:val="22"/>
          <w:szCs w:val="22"/>
        </w:rPr>
        <w:t>umano, </w:t>
      </w:r>
      <w:r w:rsidRPr="00AC7203">
        <w:rPr>
          <w:sz w:val="22"/>
          <w:szCs w:val="22"/>
        </w:rPr>
        <w:t xml:space="preserve">si spiega pienamente in base alla verità sulla persona. </w:t>
      </w:r>
      <w:r w:rsidRPr="00AC7203">
        <w:rPr>
          <w:b/>
          <w:sz w:val="22"/>
          <w:szCs w:val="22"/>
        </w:rPr>
        <w:t>La maternità </w:t>
      </w:r>
      <w:r w:rsidRPr="00AC7203">
        <w:rPr>
          <w:b/>
          <w:i/>
          <w:iCs/>
          <w:sz w:val="22"/>
          <w:szCs w:val="22"/>
        </w:rPr>
        <w:t>è legata con la struttura personale dell'essere donna e con la dimensione personale del dono:</w:t>
      </w:r>
      <w:r w:rsidRPr="00AC7203">
        <w:rPr>
          <w:i/>
          <w:iCs/>
          <w:sz w:val="22"/>
          <w:szCs w:val="22"/>
        </w:rPr>
        <w:t xml:space="preserve"> «</w:t>
      </w:r>
      <w:r w:rsidRPr="00AC7203">
        <w:rPr>
          <w:sz w:val="22"/>
          <w:szCs w:val="22"/>
        </w:rPr>
        <w:t>Ho acquistato un uomo dal Signore» </w:t>
      </w:r>
      <w:r w:rsidRPr="00AC7203">
        <w:rPr>
          <w:i/>
          <w:iCs/>
          <w:sz w:val="22"/>
          <w:szCs w:val="22"/>
        </w:rPr>
        <w:t>(</w:t>
      </w:r>
      <w:proofErr w:type="spellStart"/>
      <w:r w:rsidRPr="00AC7203">
        <w:rPr>
          <w:i/>
          <w:iCs/>
          <w:sz w:val="22"/>
          <w:szCs w:val="22"/>
        </w:rPr>
        <w:t>Gen</w:t>
      </w:r>
      <w:proofErr w:type="spellEnd"/>
      <w:r w:rsidRPr="00AC7203">
        <w:rPr>
          <w:i/>
          <w:iCs/>
          <w:sz w:val="22"/>
          <w:szCs w:val="22"/>
        </w:rPr>
        <w:t> </w:t>
      </w:r>
      <w:r w:rsidRPr="00AC7203">
        <w:rPr>
          <w:sz w:val="22"/>
          <w:szCs w:val="22"/>
        </w:rPr>
        <w:t xml:space="preserve">4, 1). Il Creatore fa ai genitori il dono del figlio. Da parte della donna, questo fatto è collegato in modo speciale ad «un dono sincero di sé». Le parole di Maria all'annunciazione: </w:t>
      </w:r>
      <w:r w:rsidRPr="00AC7203">
        <w:rPr>
          <w:b/>
          <w:sz w:val="22"/>
          <w:szCs w:val="22"/>
        </w:rPr>
        <w:t>«Avvenga di me quello che hai detto»</w:t>
      </w:r>
      <w:r w:rsidRPr="00AC7203">
        <w:rPr>
          <w:sz w:val="22"/>
          <w:szCs w:val="22"/>
        </w:rPr>
        <w:t xml:space="preserve"> significano la disponibilità della donna al dono di sé e all'accoglienza della nuova vita.</w:t>
      </w:r>
    </w:p>
    <w:p w:rsidR="00AC7203" w:rsidRPr="00AC7203" w:rsidRDefault="00AC7203" w:rsidP="00AC7203">
      <w:pPr>
        <w:tabs>
          <w:tab w:val="left" w:pos="9638"/>
        </w:tabs>
        <w:spacing w:line="240" w:lineRule="atLeast"/>
        <w:ind w:firstLine="709"/>
        <w:jc w:val="both"/>
        <w:rPr>
          <w:sz w:val="22"/>
          <w:szCs w:val="22"/>
        </w:rPr>
      </w:pPr>
      <w:r w:rsidRPr="00AC7203">
        <w:rPr>
          <w:b/>
          <w:sz w:val="22"/>
          <w:szCs w:val="22"/>
        </w:rPr>
        <w:t>Nella maternità della donna, unita alla paternità dell'uomo, si riflette l'eterno mistero del generare che è in Dio stesso, in Dio uno e trino</w:t>
      </w:r>
      <w:r w:rsidRPr="00AC7203">
        <w:rPr>
          <w:sz w:val="22"/>
          <w:szCs w:val="22"/>
        </w:rPr>
        <w:t xml:space="preserve"> (</w:t>
      </w:r>
      <w:proofErr w:type="spellStart"/>
      <w:r w:rsidRPr="00AC7203">
        <w:rPr>
          <w:sz w:val="22"/>
          <w:szCs w:val="22"/>
        </w:rPr>
        <w:t>cf</w:t>
      </w:r>
      <w:proofErr w:type="spellEnd"/>
      <w:r w:rsidRPr="00AC7203">
        <w:rPr>
          <w:sz w:val="22"/>
          <w:szCs w:val="22"/>
        </w:rPr>
        <w:t>. </w:t>
      </w:r>
      <w:proofErr w:type="spellStart"/>
      <w:r w:rsidRPr="00AC7203">
        <w:rPr>
          <w:i/>
          <w:iCs/>
          <w:sz w:val="22"/>
          <w:szCs w:val="22"/>
        </w:rPr>
        <w:t>Ef</w:t>
      </w:r>
      <w:proofErr w:type="spellEnd"/>
      <w:r w:rsidRPr="00AC7203">
        <w:rPr>
          <w:sz w:val="22"/>
          <w:szCs w:val="22"/>
        </w:rPr>
        <w:t xml:space="preserve"> 3, 14-15). L'umano generare è comune all'uomo e alla donna. E, se la donna, guidata dall'amore verso il marito, dirà: «Ti ho dato un figlio», le sue parole nello stesso tempo significano: </w:t>
      </w:r>
      <w:r w:rsidRPr="00AC7203">
        <w:rPr>
          <w:b/>
          <w:sz w:val="22"/>
          <w:szCs w:val="22"/>
        </w:rPr>
        <w:t>«Questo è nostro figlio».</w:t>
      </w:r>
      <w:r w:rsidRPr="00AC7203">
        <w:rPr>
          <w:sz w:val="22"/>
          <w:szCs w:val="22"/>
        </w:rPr>
        <w:t xml:space="preserve"> Eppure, anche se tutti e due insieme sono genitori del loro bambino, </w:t>
      </w:r>
      <w:r w:rsidRPr="00AC7203">
        <w:rPr>
          <w:i/>
          <w:iCs/>
          <w:sz w:val="22"/>
          <w:szCs w:val="22"/>
        </w:rPr>
        <w:t>la maternità della donna costituisce una «parte» speciale di questo comune essere genitori, </w:t>
      </w:r>
      <w:r w:rsidRPr="00AC7203">
        <w:rPr>
          <w:sz w:val="22"/>
          <w:szCs w:val="22"/>
        </w:rPr>
        <w:t xml:space="preserve">nonché la parte più impegnativa. L'essere genitori - anche se appartiene ad ambedue - si realizza molto più nella donna, specialmente nel periodo prenatale. E la donna a «pagare» direttamente per questo comune generare, che letteralmente assorbe le energie del suo corpo e della sua anima. </w:t>
      </w:r>
      <w:r w:rsidRPr="00AC7203">
        <w:rPr>
          <w:b/>
          <w:sz w:val="22"/>
          <w:szCs w:val="22"/>
        </w:rPr>
        <w:t>Bisogna, pertanto, che </w:t>
      </w:r>
      <w:r w:rsidRPr="00AC7203">
        <w:rPr>
          <w:b/>
          <w:i/>
          <w:iCs/>
          <w:sz w:val="22"/>
          <w:szCs w:val="22"/>
        </w:rPr>
        <w:t>l'uomo </w:t>
      </w:r>
      <w:r w:rsidRPr="00AC7203">
        <w:rPr>
          <w:b/>
          <w:sz w:val="22"/>
          <w:szCs w:val="22"/>
        </w:rPr>
        <w:t>sia pienamente consapevole di contrarre, in questo loro comune essere genitori, </w:t>
      </w:r>
      <w:r w:rsidRPr="00AC7203">
        <w:rPr>
          <w:b/>
          <w:i/>
          <w:iCs/>
          <w:sz w:val="22"/>
          <w:szCs w:val="22"/>
        </w:rPr>
        <w:t>uno speciale debito verso la donna. </w:t>
      </w:r>
      <w:r w:rsidRPr="00AC7203">
        <w:rPr>
          <w:sz w:val="22"/>
          <w:szCs w:val="22"/>
        </w:rPr>
        <w:t>Nessun programma di «parità di diritti» delle donne e degli uomini è valido, se non si tiene presente questo in un modo del tutto essenziale.</w:t>
      </w:r>
    </w:p>
    <w:p w:rsidR="00AC7203" w:rsidRPr="00AC7203" w:rsidRDefault="00AC7203" w:rsidP="00AC7203">
      <w:pPr>
        <w:tabs>
          <w:tab w:val="left" w:pos="9638"/>
        </w:tabs>
        <w:spacing w:line="240" w:lineRule="atLeast"/>
        <w:ind w:firstLine="709"/>
        <w:jc w:val="both"/>
        <w:rPr>
          <w:sz w:val="22"/>
          <w:szCs w:val="22"/>
        </w:rPr>
      </w:pPr>
      <w:r w:rsidRPr="00AC7203">
        <w:rPr>
          <w:sz w:val="22"/>
          <w:szCs w:val="22"/>
        </w:rPr>
        <w:t xml:space="preserve">La maternità contiene in sé una speciale comunione col mistero della vita, che matura nel seno della donna: la madre ammira questo mistero, con singolare intuizione «comprende» quello che sta avvenendo dentro di lei. </w:t>
      </w:r>
      <w:r w:rsidRPr="00AC7203">
        <w:rPr>
          <w:b/>
          <w:sz w:val="22"/>
          <w:szCs w:val="22"/>
        </w:rPr>
        <w:t>Alla luce del «principio» la madre accetta ed ama il figlio che porta in grembo come una persona.</w:t>
      </w:r>
      <w:r w:rsidRPr="00AC7203">
        <w:rPr>
          <w:sz w:val="22"/>
          <w:szCs w:val="22"/>
        </w:rPr>
        <w:t xml:space="preserve"> Questo modo unico di contatto col nuovo uomo che si sta formando crea, a sua volta, un atteggiamento verso l'uomo - non solo verso il proprio figlio, ma verso l'uomo in genere -, tale da caratterizzare profondamente tutta la personalità della donna. Si ritiene comunemente che </w:t>
      </w:r>
      <w:r w:rsidRPr="00AC7203">
        <w:rPr>
          <w:i/>
          <w:iCs/>
          <w:sz w:val="22"/>
          <w:szCs w:val="22"/>
        </w:rPr>
        <w:t>la donna </w:t>
      </w:r>
      <w:r w:rsidRPr="00AC7203">
        <w:rPr>
          <w:sz w:val="22"/>
          <w:szCs w:val="22"/>
        </w:rPr>
        <w:t>più dell'uomo sia capace di attenzione </w:t>
      </w:r>
      <w:r w:rsidRPr="00AC7203">
        <w:rPr>
          <w:i/>
          <w:iCs/>
          <w:sz w:val="22"/>
          <w:szCs w:val="22"/>
        </w:rPr>
        <w:t>verso la persona concreta </w:t>
      </w:r>
      <w:r w:rsidRPr="00AC7203">
        <w:rPr>
          <w:sz w:val="22"/>
          <w:szCs w:val="22"/>
        </w:rPr>
        <w:t>e che la maternità sviluppi ancora di più questa disposizione. L'uomo - sia pure con tutta la sua partecipazione all'essere genitore - si trova sempre «all'esterno» del processo della gravidanza e della nascita del bambino, e deve per tanti aspetti </w:t>
      </w:r>
      <w:r w:rsidRPr="00AC7203">
        <w:rPr>
          <w:i/>
          <w:iCs/>
          <w:sz w:val="22"/>
          <w:szCs w:val="22"/>
        </w:rPr>
        <w:t>imparare dalla madre </w:t>
      </w:r>
      <w:r w:rsidRPr="00AC7203">
        <w:rPr>
          <w:sz w:val="22"/>
          <w:szCs w:val="22"/>
        </w:rPr>
        <w:t>la sua propria «</w:t>
      </w:r>
      <w:r w:rsidRPr="00AC7203">
        <w:rPr>
          <w:i/>
          <w:iCs/>
          <w:sz w:val="22"/>
          <w:szCs w:val="22"/>
        </w:rPr>
        <w:t>paternità». </w:t>
      </w:r>
      <w:r w:rsidRPr="00AC7203">
        <w:rPr>
          <w:sz w:val="22"/>
          <w:szCs w:val="22"/>
        </w:rPr>
        <w:t>Questo - si può dire - fa parte del normale dinamismo umano dell'essere genitori, anche quando si tratta delle tappe successive alla nascita del bambino, specialmente nel primo periodo. L'educazione del figlio, globalmente intesa, dovrebbe contenere in sé il duplice contributo dei genitori: il contributo materno e paterno. Tuttavia, quello materno è decisivo per le basi di una nuova personalità umana.</w:t>
      </w:r>
    </w:p>
    <w:p w:rsidR="00AC7203" w:rsidRPr="00AC7203" w:rsidRDefault="00AC7203" w:rsidP="00AC7203">
      <w:pPr>
        <w:tabs>
          <w:tab w:val="left" w:pos="9638"/>
        </w:tabs>
        <w:spacing w:line="240" w:lineRule="atLeast"/>
        <w:jc w:val="both"/>
        <w:rPr>
          <w:sz w:val="22"/>
          <w:szCs w:val="22"/>
        </w:rPr>
      </w:pPr>
      <w:r w:rsidRPr="00AC7203">
        <w:rPr>
          <w:b/>
          <w:bCs/>
          <w:i/>
          <w:iCs/>
          <w:sz w:val="22"/>
          <w:szCs w:val="22"/>
        </w:rPr>
        <w:t>La maternità in relazione all'Alleanza</w:t>
      </w:r>
    </w:p>
    <w:p w:rsidR="00AC7203" w:rsidRPr="00AC7203" w:rsidRDefault="00AC7203" w:rsidP="00AC7203">
      <w:pPr>
        <w:tabs>
          <w:tab w:val="left" w:pos="9638"/>
        </w:tabs>
        <w:spacing w:line="240" w:lineRule="atLeast"/>
        <w:ind w:firstLine="709"/>
        <w:jc w:val="both"/>
        <w:rPr>
          <w:b/>
          <w:sz w:val="22"/>
          <w:szCs w:val="22"/>
        </w:rPr>
      </w:pPr>
      <w:r w:rsidRPr="00AC7203">
        <w:rPr>
          <w:sz w:val="22"/>
          <w:szCs w:val="22"/>
        </w:rPr>
        <w:t>19. Ritorna nelle nostre riflessioni il </w:t>
      </w:r>
      <w:r w:rsidRPr="00AC7203">
        <w:rPr>
          <w:i/>
          <w:iCs/>
          <w:sz w:val="22"/>
          <w:szCs w:val="22"/>
        </w:rPr>
        <w:t>paradigma biblico della «donna», </w:t>
      </w:r>
      <w:r w:rsidRPr="00AC7203">
        <w:rPr>
          <w:sz w:val="22"/>
          <w:szCs w:val="22"/>
        </w:rPr>
        <w:t xml:space="preserve">assunto dal Protovangelo. </w:t>
      </w:r>
      <w:r w:rsidRPr="00AC7203">
        <w:rPr>
          <w:b/>
          <w:sz w:val="22"/>
          <w:szCs w:val="22"/>
        </w:rPr>
        <w:t>La «donna», come genitrice e come prima educatrice dell'uomo</w:t>
      </w:r>
      <w:r w:rsidRPr="00AC7203">
        <w:rPr>
          <w:sz w:val="22"/>
          <w:szCs w:val="22"/>
        </w:rPr>
        <w:t xml:space="preserve"> </w:t>
      </w:r>
      <w:r w:rsidRPr="00AC7203">
        <w:rPr>
          <w:b/>
          <w:sz w:val="22"/>
          <w:szCs w:val="22"/>
        </w:rPr>
        <w:t>(l'educazione è la dimensione spirituale dell'essere genitori)</w:t>
      </w:r>
      <w:r w:rsidRPr="00AC7203">
        <w:rPr>
          <w:sz w:val="22"/>
          <w:szCs w:val="22"/>
        </w:rPr>
        <w:t>, possiede una specifica precedenza sull'uomo. Se la sua maternità (innanzitutto in senso biofisico) dipende dall'uomo, essa imprime un «segno» essenziale su tutto il processo del far crescere come persona i nuovi figli e figlie della stirpe umana. La maternità della donna </w:t>
      </w:r>
      <w:r w:rsidRPr="00AC7203">
        <w:rPr>
          <w:i/>
          <w:iCs/>
          <w:sz w:val="22"/>
          <w:szCs w:val="22"/>
        </w:rPr>
        <w:t>in senso biofisico </w:t>
      </w:r>
      <w:r w:rsidRPr="00AC7203">
        <w:rPr>
          <w:sz w:val="22"/>
          <w:szCs w:val="22"/>
        </w:rPr>
        <w:t>manifesta un'apparente passività: il processo della formazione di una nuova vita «avviene» in lei, nel suo organismo, tuttavia avviene coinvolgendolo in profondità. Nello stesso tempo, la maternità </w:t>
      </w:r>
      <w:r w:rsidRPr="00AC7203">
        <w:rPr>
          <w:i/>
          <w:iCs/>
          <w:sz w:val="22"/>
          <w:szCs w:val="22"/>
        </w:rPr>
        <w:t>in senso personale-etico </w:t>
      </w:r>
      <w:r w:rsidRPr="00AC7203">
        <w:rPr>
          <w:sz w:val="22"/>
          <w:szCs w:val="22"/>
        </w:rPr>
        <w:t xml:space="preserve">esprime una creatività molto importante della donna, dalla quale dipende in misura principale l'umanità stessa del nuovo essere umano. </w:t>
      </w:r>
      <w:r w:rsidRPr="00AC7203">
        <w:rPr>
          <w:b/>
          <w:sz w:val="22"/>
          <w:szCs w:val="22"/>
        </w:rPr>
        <w:t>Anche in questo senso la maternità della donna manifesta una speciale chiamata ed una speciale sfida, che si rivolgono all'uomo e alla sua paternità.</w:t>
      </w:r>
    </w:p>
    <w:p w:rsidR="00AC7203" w:rsidRPr="00AC7203" w:rsidRDefault="00AC7203" w:rsidP="00AC7203">
      <w:pPr>
        <w:tabs>
          <w:tab w:val="left" w:pos="9638"/>
        </w:tabs>
        <w:spacing w:line="240" w:lineRule="atLeast"/>
        <w:ind w:firstLine="709"/>
        <w:jc w:val="both"/>
        <w:rPr>
          <w:sz w:val="22"/>
          <w:szCs w:val="22"/>
        </w:rPr>
      </w:pPr>
      <w:r w:rsidRPr="00AC7203">
        <w:rPr>
          <w:sz w:val="22"/>
          <w:szCs w:val="22"/>
        </w:rPr>
        <w:t>Il paradigma biblico della «donna» culmina </w:t>
      </w:r>
      <w:r w:rsidRPr="00AC7203">
        <w:rPr>
          <w:b/>
          <w:i/>
          <w:iCs/>
          <w:sz w:val="22"/>
          <w:szCs w:val="22"/>
        </w:rPr>
        <w:t>nella maternità della Madre di Dio</w:t>
      </w:r>
      <w:r w:rsidRPr="00AC7203">
        <w:rPr>
          <w:i/>
          <w:iCs/>
          <w:sz w:val="22"/>
          <w:szCs w:val="22"/>
        </w:rPr>
        <w:t>. </w:t>
      </w:r>
      <w:r w:rsidRPr="00AC7203">
        <w:rPr>
          <w:sz w:val="22"/>
          <w:szCs w:val="22"/>
        </w:rPr>
        <w:t xml:space="preserve">Le parole del Protovangelo: </w:t>
      </w:r>
      <w:r w:rsidRPr="00AC7203">
        <w:rPr>
          <w:b/>
          <w:sz w:val="22"/>
          <w:szCs w:val="22"/>
        </w:rPr>
        <w:t>«Porrò inimicizia tra te e la donna»</w:t>
      </w:r>
      <w:r w:rsidRPr="00AC7203">
        <w:rPr>
          <w:sz w:val="22"/>
          <w:szCs w:val="22"/>
        </w:rPr>
        <w:t xml:space="preserve"> trovano qui una nuova conferma. Ecco che Dio in lei, nel suo «fiat» materno («Avvenga di me»), </w:t>
      </w:r>
      <w:r w:rsidRPr="00AC7203">
        <w:rPr>
          <w:b/>
          <w:sz w:val="22"/>
          <w:szCs w:val="22"/>
        </w:rPr>
        <w:t>dà </w:t>
      </w:r>
      <w:r w:rsidRPr="00AC7203">
        <w:rPr>
          <w:b/>
          <w:i/>
          <w:iCs/>
          <w:sz w:val="22"/>
          <w:szCs w:val="22"/>
        </w:rPr>
        <w:t>inizio ad una Nuova Alleanza con l'umanità</w:t>
      </w:r>
      <w:r w:rsidRPr="00AC7203">
        <w:rPr>
          <w:i/>
          <w:iCs/>
          <w:sz w:val="22"/>
          <w:szCs w:val="22"/>
        </w:rPr>
        <w:t>.</w:t>
      </w:r>
      <w:r w:rsidRPr="00AC7203">
        <w:rPr>
          <w:sz w:val="22"/>
          <w:szCs w:val="22"/>
        </w:rPr>
        <w:t xml:space="preserve"> E questa l'Alleanza eterna e definitiva in Cristo, nel suo corpo e sangue, nella sua croce e risurrezione. </w:t>
      </w:r>
      <w:r w:rsidRPr="00AC7203">
        <w:rPr>
          <w:b/>
          <w:sz w:val="22"/>
          <w:szCs w:val="22"/>
        </w:rPr>
        <w:t xml:space="preserve">Proprio </w:t>
      </w:r>
      <w:r w:rsidRPr="00AC7203">
        <w:rPr>
          <w:b/>
          <w:sz w:val="22"/>
          <w:szCs w:val="22"/>
        </w:rPr>
        <w:lastRenderedPageBreak/>
        <w:t>perché questa Alleanza deve compiersi «nella carne e nel sangue» il suo inizio è nella Genitrice. Il «Figlio dell'Altissimo» solamente grazie a lei e al suo verginale e materno «fiat» può dire al Padre: «Un corpo mi hai preparato. Ecco io vengo per fare, o Dio, la tua volontà»</w:t>
      </w:r>
      <w:r w:rsidRPr="00AC7203">
        <w:rPr>
          <w:sz w:val="22"/>
          <w:szCs w:val="22"/>
        </w:rPr>
        <w:t xml:space="preserve"> (</w:t>
      </w:r>
      <w:proofErr w:type="spellStart"/>
      <w:r w:rsidRPr="00AC7203">
        <w:rPr>
          <w:sz w:val="22"/>
          <w:szCs w:val="22"/>
        </w:rPr>
        <w:t>cf</w:t>
      </w:r>
      <w:proofErr w:type="spellEnd"/>
      <w:r w:rsidRPr="00AC7203">
        <w:rPr>
          <w:sz w:val="22"/>
          <w:szCs w:val="22"/>
        </w:rPr>
        <w:t>. </w:t>
      </w:r>
      <w:proofErr w:type="spellStart"/>
      <w:r w:rsidRPr="00AC7203">
        <w:rPr>
          <w:i/>
          <w:iCs/>
          <w:sz w:val="22"/>
          <w:szCs w:val="22"/>
        </w:rPr>
        <w:t>Eb</w:t>
      </w:r>
      <w:proofErr w:type="spellEnd"/>
      <w:r w:rsidRPr="00AC7203">
        <w:rPr>
          <w:i/>
          <w:iCs/>
          <w:sz w:val="22"/>
          <w:szCs w:val="22"/>
        </w:rPr>
        <w:t> </w:t>
      </w:r>
      <w:r w:rsidRPr="00AC7203">
        <w:rPr>
          <w:sz w:val="22"/>
          <w:szCs w:val="22"/>
        </w:rPr>
        <w:t>10, 5. 7).</w:t>
      </w:r>
    </w:p>
    <w:p w:rsidR="00AC7203" w:rsidRPr="00AC7203" w:rsidRDefault="00AC7203" w:rsidP="00AC7203">
      <w:pPr>
        <w:tabs>
          <w:tab w:val="left" w:pos="9638"/>
        </w:tabs>
        <w:spacing w:line="240" w:lineRule="atLeast"/>
        <w:ind w:firstLine="709"/>
        <w:jc w:val="both"/>
        <w:rPr>
          <w:b/>
          <w:sz w:val="22"/>
          <w:szCs w:val="22"/>
        </w:rPr>
      </w:pPr>
      <w:r w:rsidRPr="00AC7203">
        <w:rPr>
          <w:sz w:val="22"/>
          <w:szCs w:val="22"/>
        </w:rPr>
        <w:t xml:space="preserve">Nell'ordine dell'Alleanza, che Dio ha stretto con l'uomo in Gesù Cristo, è stata introdotta la maternità della donna. </w:t>
      </w:r>
      <w:r w:rsidRPr="00AC7203">
        <w:rPr>
          <w:b/>
          <w:sz w:val="22"/>
          <w:szCs w:val="22"/>
        </w:rPr>
        <w:t>E ogni volta, tutte le volte che </w:t>
      </w:r>
      <w:r w:rsidRPr="00AC7203">
        <w:rPr>
          <w:b/>
          <w:i/>
          <w:iCs/>
          <w:sz w:val="22"/>
          <w:szCs w:val="22"/>
        </w:rPr>
        <w:t>la maternità della donna </w:t>
      </w:r>
      <w:r w:rsidRPr="00AC7203">
        <w:rPr>
          <w:b/>
          <w:sz w:val="22"/>
          <w:szCs w:val="22"/>
        </w:rPr>
        <w:t>si ripete nella storia umana sulla terra, rimane ormai sempre </w:t>
      </w:r>
      <w:r w:rsidRPr="00AC7203">
        <w:rPr>
          <w:b/>
          <w:i/>
          <w:iCs/>
          <w:sz w:val="22"/>
          <w:szCs w:val="22"/>
        </w:rPr>
        <w:t>in relazione all'Alleanza </w:t>
      </w:r>
      <w:r w:rsidRPr="00AC7203">
        <w:rPr>
          <w:b/>
          <w:sz w:val="22"/>
          <w:szCs w:val="22"/>
        </w:rPr>
        <w:t>che Dio ha stabilito col genere umano mediante la maternità della Madre di Dio.</w:t>
      </w:r>
    </w:p>
    <w:p w:rsidR="00AC7203" w:rsidRPr="00AC7203" w:rsidRDefault="00AC7203" w:rsidP="00AC7203">
      <w:pPr>
        <w:tabs>
          <w:tab w:val="left" w:pos="9638"/>
        </w:tabs>
        <w:spacing w:line="240" w:lineRule="atLeast"/>
        <w:ind w:firstLine="709"/>
        <w:jc w:val="both"/>
        <w:rPr>
          <w:sz w:val="22"/>
          <w:szCs w:val="22"/>
        </w:rPr>
      </w:pPr>
      <w:r w:rsidRPr="00AC7203">
        <w:rPr>
          <w:sz w:val="22"/>
          <w:szCs w:val="22"/>
        </w:rPr>
        <w:t xml:space="preserve">Questa realtà non è forse dimostrata dalla risposta che Gesù dà al grido di quella donna in mezzo alla folla, che lo benediceva per la maternità della sua Genitrice: </w:t>
      </w:r>
      <w:r w:rsidRPr="00AC7203">
        <w:rPr>
          <w:b/>
          <w:sz w:val="22"/>
          <w:szCs w:val="22"/>
        </w:rPr>
        <w:t>«Beato il grembo che ti ha portato e il seno da cui hai preso il latte»? Gesù risponde: «Beati piuttosto coloro che ascoltano la parola di Dio e la osservano»</w:t>
      </w:r>
      <w:r w:rsidRPr="00AC7203">
        <w:rPr>
          <w:sz w:val="22"/>
          <w:szCs w:val="22"/>
        </w:rPr>
        <w:t> </w:t>
      </w:r>
      <w:r w:rsidRPr="00AC7203">
        <w:rPr>
          <w:i/>
          <w:iCs/>
          <w:sz w:val="22"/>
          <w:szCs w:val="22"/>
        </w:rPr>
        <w:t>(</w:t>
      </w:r>
      <w:proofErr w:type="spellStart"/>
      <w:r w:rsidRPr="00AC7203">
        <w:rPr>
          <w:i/>
          <w:iCs/>
          <w:sz w:val="22"/>
          <w:szCs w:val="22"/>
        </w:rPr>
        <w:t>Lc</w:t>
      </w:r>
      <w:proofErr w:type="spellEnd"/>
      <w:r w:rsidRPr="00AC7203">
        <w:rPr>
          <w:i/>
          <w:iCs/>
          <w:sz w:val="22"/>
          <w:szCs w:val="22"/>
        </w:rPr>
        <w:t> </w:t>
      </w:r>
      <w:r w:rsidRPr="00AC7203">
        <w:rPr>
          <w:sz w:val="22"/>
          <w:szCs w:val="22"/>
        </w:rPr>
        <w:t xml:space="preserve">11, 27-28 ). Gesù conferma il senso della maternità in riferimento al corpo; nello stesso tempo, però, ne indica </w:t>
      </w:r>
      <w:r w:rsidRPr="00AC7203">
        <w:rPr>
          <w:b/>
          <w:sz w:val="22"/>
          <w:szCs w:val="22"/>
        </w:rPr>
        <w:t>un senso ancor più profondo, che si collega all'ordine dello spirito: essa è segno dell'Alleanza con Dio che «è spirito»</w:t>
      </w:r>
      <w:r w:rsidRPr="00AC7203">
        <w:rPr>
          <w:sz w:val="22"/>
          <w:szCs w:val="22"/>
        </w:rPr>
        <w:t xml:space="preserve"> (</w:t>
      </w:r>
      <w:proofErr w:type="spellStart"/>
      <w:r w:rsidRPr="00AC7203">
        <w:rPr>
          <w:sz w:val="22"/>
          <w:szCs w:val="22"/>
        </w:rPr>
        <w:t>Gv</w:t>
      </w:r>
      <w:proofErr w:type="spellEnd"/>
      <w:r w:rsidRPr="00AC7203">
        <w:rPr>
          <w:sz w:val="22"/>
          <w:szCs w:val="22"/>
        </w:rPr>
        <w:t xml:space="preserve"> 4, 24). Tale è soprattutto la maternità della Madre di Dio. Anche </w:t>
      </w:r>
      <w:r w:rsidRPr="00AC7203">
        <w:rPr>
          <w:i/>
          <w:iCs/>
          <w:sz w:val="22"/>
          <w:szCs w:val="22"/>
        </w:rPr>
        <w:t>la maternità </w:t>
      </w:r>
      <w:r w:rsidRPr="00AC7203">
        <w:rPr>
          <w:sz w:val="22"/>
          <w:szCs w:val="22"/>
        </w:rPr>
        <w:t>di ogni donna, intesa alla luce del Vangelo, non è solo «della carne e del sangue»: in essa si esprime il profondo «</w:t>
      </w:r>
      <w:r w:rsidRPr="00AC7203">
        <w:rPr>
          <w:i/>
          <w:iCs/>
          <w:sz w:val="22"/>
          <w:szCs w:val="22"/>
        </w:rPr>
        <w:t>ascolto della parola del Dio vivo</w:t>
      </w:r>
      <w:r w:rsidRPr="00AC7203">
        <w:rPr>
          <w:sz w:val="22"/>
          <w:szCs w:val="22"/>
        </w:rPr>
        <w:t> » e la disponibilità a «custodire» questa Parola, che è «parola di vita eterna» (</w:t>
      </w:r>
      <w:proofErr w:type="spellStart"/>
      <w:r w:rsidRPr="00AC7203">
        <w:rPr>
          <w:sz w:val="22"/>
          <w:szCs w:val="22"/>
        </w:rPr>
        <w:t>cf</w:t>
      </w:r>
      <w:proofErr w:type="spellEnd"/>
      <w:r w:rsidRPr="00AC7203">
        <w:rPr>
          <w:sz w:val="22"/>
          <w:szCs w:val="22"/>
        </w:rPr>
        <w:t>. </w:t>
      </w:r>
      <w:proofErr w:type="spellStart"/>
      <w:r w:rsidRPr="00AC7203">
        <w:rPr>
          <w:i/>
          <w:iCs/>
          <w:sz w:val="22"/>
          <w:szCs w:val="22"/>
        </w:rPr>
        <w:t>Gv</w:t>
      </w:r>
      <w:proofErr w:type="spellEnd"/>
      <w:r w:rsidRPr="00AC7203">
        <w:rPr>
          <w:sz w:val="22"/>
          <w:szCs w:val="22"/>
        </w:rPr>
        <w:t xml:space="preserve"> 6, 68). </w:t>
      </w:r>
      <w:r w:rsidRPr="00AC7203">
        <w:rPr>
          <w:b/>
          <w:sz w:val="22"/>
          <w:szCs w:val="22"/>
        </w:rPr>
        <w:t>Sono, infatti, proprio i nati dalle madri terrene, i figli e le figlie del genere umano, a ricevere dal Figlio di Dio il potere di diventare «figli di Dio»</w:t>
      </w:r>
      <w:r w:rsidRPr="00AC7203">
        <w:rPr>
          <w:sz w:val="22"/>
          <w:szCs w:val="22"/>
        </w:rPr>
        <w:t xml:space="preserve"> (</w:t>
      </w:r>
      <w:proofErr w:type="spellStart"/>
      <w:r w:rsidRPr="00AC7203">
        <w:rPr>
          <w:sz w:val="22"/>
          <w:szCs w:val="22"/>
        </w:rPr>
        <w:t>Gv</w:t>
      </w:r>
      <w:proofErr w:type="spellEnd"/>
      <w:r w:rsidRPr="00AC7203">
        <w:rPr>
          <w:sz w:val="22"/>
          <w:szCs w:val="22"/>
        </w:rPr>
        <w:t xml:space="preserve"> 1, 12). La dimensione della Nuova Alleanza nel sangue di Cristo penetra l'umano generare rendendolo realtà e compito di «creature nuove» (</w:t>
      </w:r>
      <w:r w:rsidRPr="00AC7203">
        <w:rPr>
          <w:i/>
          <w:iCs/>
          <w:sz w:val="22"/>
          <w:szCs w:val="22"/>
        </w:rPr>
        <w:t xml:space="preserve">2 </w:t>
      </w:r>
      <w:proofErr w:type="spellStart"/>
      <w:r w:rsidRPr="00AC7203">
        <w:rPr>
          <w:i/>
          <w:iCs/>
          <w:sz w:val="22"/>
          <w:szCs w:val="22"/>
        </w:rPr>
        <w:t>Cor</w:t>
      </w:r>
      <w:proofErr w:type="spellEnd"/>
      <w:r w:rsidRPr="00AC7203">
        <w:rPr>
          <w:sz w:val="22"/>
          <w:szCs w:val="22"/>
        </w:rPr>
        <w:t> 5, 17). La maternità della donna, dal punto di vista della storia di ogni uomo, è la prima soglia, il cui superamento condiziona anche «la rivelazione dei figli di Dio» (</w:t>
      </w:r>
      <w:proofErr w:type="spellStart"/>
      <w:r w:rsidRPr="00AC7203">
        <w:rPr>
          <w:sz w:val="22"/>
          <w:szCs w:val="22"/>
        </w:rPr>
        <w:t>cf</w:t>
      </w:r>
      <w:proofErr w:type="spellEnd"/>
      <w:r w:rsidRPr="00AC7203">
        <w:rPr>
          <w:sz w:val="22"/>
          <w:szCs w:val="22"/>
        </w:rPr>
        <w:t>. </w:t>
      </w:r>
      <w:proofErr w:type="spellStart"/>
      <w:r w:rsidRPr="00AC7203">
        <w:rPr>
          <w:i/>
          <w:iCs/>
          <w:sz w:val="22"/>
          <w:szCs w:val="22"/>
        </w:rPr>
        <w:t>Rm</w:t>
      </w:r>
      <w:proofErr w:type="spellEnd"/>
      <w:r w:rsidRPr="00AC7203">
        <w:rPr>
          <w:i/>
          <w:iCs/>
          <w:sz w:val="22"/>
          <w:szCs w:val="22"/>
        </w:rPr>
        <w:t> </w:t>
      </w:r>
      <w:r w:rsidRPr="00AC7203">
        <w:rPr>
          <w:sz w:val="22"/>
          <w:szCs w:val="22"/>
        </w:rPr>
        <w:t>8, 19).</w:t>
      </w:r>
    </w:p>
    <w:p w:rsidR="00AC7203" w:rsidRPr="00AC7203" w:rsidRDefault="00AC7203" w:rsidP="00AC7203">
      <w:pPr>
        <w:tabs>
          <w:tab w:val="left" w:pos="9638"/>
        </w:tabs>
        <w:spacing w:line="240" w:lineRule="atLeast"/>
        <w:ind w:firstLine="709"/>
        <w:jc w:val="both"/>
        <w:rPr>
          <w:sz w:val="22"/>
          <w:szCs w:val="22"/>
        </w:rPr>
      </w:pPr>
      <w:r w:rsidRPr="00AC7203">
        <w:rPr>
          <w:b/>
          <w:sz w:val="22"/>
          <w:szCs w:val="22"/>
        </w:rPr>
        <w:t>«</w:t>
      </w:r>
      <w:r w:rsidRPr="00AC7203">
        <w:rPr>
          <w:b/>
          <w:i/>
          <w:iCs/>
          <w:sz w:val="22"/>
          <w:szCs w:val="22"/>
        </w:rPr>
        <w:t>La donna quando partorisce, è afflitta, </w:t>
      </w:r>
      <w:r w:rsidRPr="00AC7203">
        <w:rPr>
          <w:b/>
          <w:sz w:val="22"/>
          <w:szCs w:val="22"/>
        </w:rPr>
        <w:t>perché è giunta la sua ora; ma quando ha dato alla luce il bambino, </w:t>
      </w:r>
      <w:r w:rsidRPr="00AC7203">
        <w:rPr>
          <w:b/>
          <w:i/>
          <w:iCs/>
          <w:sz w:val="22"/>
          <w:szCs w:val="22"/>
        </w:rPr>
        <w:t>non si ricorda più dell'afflizione, </w:t>
      </w:r>
      <w:r w:rsidRPr="00AC7203">
        <w:rPr>
          <w:b/>
          <w:sz w:val="22"/>
          <w:szCs w:val="22"/>
        </w:rPr>
        <w:t>per la gioia che è venuto al mondo un uomo» (</w:t>
      </w:r>
      <w:proofErr w:type="spellStart"/>
      <w:r w:rsidRPr="00AC7203">
        <w:rPr>
          <w:b/>
          <w:i/>
          <w:iCs/>
          <w:sz w:val="22"/>
          <w:szCs w:val="22"/>
        </w:rPr>
        <w:t>Gv</w:t>
      </w:r>
      <w:proofErr w:type="spellEnd"/>
      <w:r w:rsidRPr="00AC7203">
        <w:rPr>
          <w:b/>
          <w:sz w:val="22"/>
          <w:szCs w:val="22"/>
        </w:rPr>
        <w:t> 16, 21). Le parole di Cristo si riferiscono, nella loro prima parte, a quei «dolori del parto» che appartengono al retaggio del peccato originale; nello stesso tempo, però, indicano </w:t>
      </w:r>
      <w:r w:rsidRPr="00AC7203">
        <w:rPr>
          <w:b/>
          <w:i/>
          <w:iCs/>
          <w:sz w:val="22"/>
          <w:szCs w:val="22"/>
        </w:rPr>
        <w:t>il legame che la maternità </w:t>
      </w:r>
      <w:r w:rsidRPr="00AC7203">
        <w:rPr>
          <w:b/>
          <w:sz w:val="22"/>
          <w:szCs w:val="22"/>
        </w:rPr>
        <w:t>della donna ha </w:t>
      </w:r>
      <w:r w:rsidRPr="00AC7203">
        <w:rPr>
          <w:b/>
          <w:i/>
          <w:iCs/>
          <w:sz w:val="22"/>
          <w:szCs w:val="22"/>
        </w:rPr>
        <w:t>col mistero pasquale. </w:t>
      </w:r>
      <w:r w:rsidRPr="00AC7203">
        <w:rPr>
          <w:b/>
          <w:sz w:val="22"/>
          <w:szCs w:val="22"/>
        </w:rPr>
        <w:t>In questo mistero, infatti, è contenuto anche il dolore della Madre sotto la Croce - della Madre che mediante la fede partecipa allo sconvolgente mistero della «spogliazione» del proprio Figlio. «E questa forse la più profonda "</w:t>
      </w:r>
      <w:proofErr w:type="spellStart"/>
      <w:r w:rsidRPr="00AC7203">
        <w:rPr>
          <w:b/>
          <w:sz w:val="22"/>
          <w:szCs w:val="22"/>
        </w:rPr>
        <w:t>kénosi</w:t>
      </w:r>
      <w:proofErr w:type="spellEnd"/>
      <w:r w:rsidRPr="00AC7203">
        <w:rPr>
          <w:b/>
          <w:sz w:val="22"/>
          <w:szCs w:val="22"/>
        </w:rPr>
        <w:t>" della fede nella storia dell'umanità»</w:t>
      </w:r>
      <w:r w:rsidRPr="00AC7203">
        <w:rPr>
          <w:sz w:val="22"/>
          <w:szCs w:val="22"/>
        </w:rPr>
        <w:t>(40).</w:t>
      </w:r>
    </w:p>
    <w:p w:rsidR="00AC7203" w:rsidRPr="00AC7203" w:rsidRDefault="00AC7203" w:rsidP="00AC7203">
      <w:pPr>
        <w:tabs>
          <w:tab w:val="left" w:pos="9638"/>
        </w:tabs>
        <w:spacing w:line="240" w:lineRule="atLeast"/>
        <w:ind w:firstLine="709"/>
        <w:jc w:val="both"/>
        <w:rPr>
          <w:b/>
          <w:sz w:val="22"/>
          <w:szCs w:val="22"/>
        </w:rPr>
      </w:pPr>
      <w:r w:rsidRPr="00AC7203">
        <w:rPr>
          <w:sz w:val="22"/>
          <w:szCs w:val="22"/>
        </w:rPr>
        <w:t>Contemplando questa Madre, alla quale «una spada ha trafitto il cuore» (</w:t>
      </w:r>
      <w:proofErr w:type="spellStart"/>
      <w:r w:rsidRPr="00AC7203">
        <w:rPr>
          <w:sz w:val="22"/>
          <w:szCs w:val="22"/>
        </w:rPr>
        <w:t>cf</w:t>
      </w:r>
      <w:proofErr w:type="spellEnd"/>
      <w:r w:rsidRPr="00AC7203">
        <w:rPr>
          <w:sz w:val="22"/>
          <w:szCs w:val="22"/>
        </w:rPr>
        <w:t>. </w:t>
      </w:r>
      <w:proofErr w:type="spellStart"/>
      <w:r w:rsidRPr="00AC7203">
        <w:rPr>
          <w:i/>
          <w:iCs/>
          <w:sz w:val="22"/>
          <w:szCs w:val="22"/>
        </w:rPr>
        <w:t>Lc</w:t>
      </w:r>
      <w:proofErr w:type="spellEnd"/>
      <w:r w:rsidRPr="00AC7203">
        <w:rPr>
          <w:i/>
          <w:iCs/>
          <w:sz w:val="22"/>
          <w:szCs w:val="22"/>
        </w:rPr>
        <w:t> </w:t>
      </w:r>
      <w:r w:rsidRPr="00AC7203">
        <w:rPr>
          <w:sz w:val="22"/>
          <w:szCs w:val="22"/>
        </w:rPr>
        <w:t xml:space="preserve">2, 35), </w:t>
      </w:r>
      <w:r w:rsidRPr="00AC7203">
        <w:rPr>
          <w:b/>
          <w:sz w:val="22"/>
          <w:szCs w:val="22"/>
        </w:rPr>
        <w:t>il pensiero si volge </w:t>
      </w:r>
      <w:r w:rsidRPr="00AC7203">
        <w:rPr>
          <w:b/>
          <w:i/>
          <w:iCs/>
          <w:sz w:val="22"/>
          <w:szCs w:val="22"/>
        </w:rPr>
        <w:t>a tutte le donne sofferenti nel mondo, </w:t>
      </w:r>
      <w:r w:rsidRPr="00AC7203">
        <w:rPr>
          <w:b/>
          <w:sz w:val="22"/>
          <w:szCs w:val="22"/>
        </w:rPr>
        <w:t>sofferenti in senso sia fisico che morale. In questa sofferenza ha una parte la sensibilità propria della donna; anche se essa spesso sa resistere alla sofferenza più dell'uomo. E difficile enumerare queste sofferenze, è difficile chiamarle tutte per nome: si possono ricordare la premura materna per i figli, specialmente quando sono ammalati o prendono una cattiva strada, la morte delle persone più care, la solitudine delle madri dimenticate dai figli adulti o quella delle vedove, le sofferenze delle donne che da sole lottano per sopravvivere e delle donne che hanno subito un torto o vengono sfruttate. Ci sono, infine, le sofferenze delle coscienze a causa del peccato, che ha colpito la dignità umana o materna della donna, le ferite delle coscienze che non si rimarginano facilmente. Anche con queste sofferenze bisogna porsi sotto la Croce di Cristo.</w:t>
      </w:r>
    </w:p>
    <w:p w:rsidR="00AC7203" w:rsidRPr="00AC7203" w:rsidRDefault="00AC7203" w:rsidP="00AC7203">
      <w:pPr>
        <w:tabs>
          <w:tab w:val="left" w:pos="9638"/>
        </w:tabs>
        <w:spacing w:line="240" w:lineRule="atLeast"/>
        <w:ind w:firstLine="709"/>
        <w:jc w:val="both"/>
        <w:rPr>
          <w:sz w:val="22"/>
          <w:szCs w:val="22"/>
        </w:rPr>
      </w:pPr>
      <w:r w:rsidRPr="00AC7203">
        <w:rPr>
          <w:sz w:val="22"/>
          <w:szCs w:val="22"/>
        </w:rPr>
        <w:t>Ma le parole del Vangelo sulla donna che prova afflizione, quando per lei giunge l'ora di dare alla luce il figlio, esprimono subito dopo la </w:t>
      </w:r>
      <w:r w:rsidRPr="00AC7203">
        <w:rPr>
          <w:i/>
          <w:iCs/>
          <w:sz w:val="22"/>
          <w:szCs w:val="22"/>
        </w:rPr>
        <w:t>gioia: </w:t>
      </w:r>
      <w:r w:rsidRPr="00AC7203">
        <w:rPr>
          <w:sz w:val="22"/>
          <w:szCs w:val="22"/>
        </w:rPr>
        <w:t>è «</w:t>
      </w:r>
      <w:r w:rsidRPr="00AC7203">
        <w:rPr>
          <w:i/>
          <w:iCs/>
          <w:sz w:val="22"/>
          <w:szCs w:val="22"/>
        </w:rPr>
        <w:t>la gioia che è venuto al mondo un uomo». </w:t>
      </w:r>
      <w:r w:rsidRPr="00AC7203">
        <w:rPr>
          <w:b/>
          <w:sz w:val="22"/>
          <w:szCs w:val="22"/>
        </w:rPr>
        <w:t>Ed anch'essa è riferita al Mistero pasquale, ossia a quella gioia che viene comunicata agli apostoli il </w:t>
      </w:r>
      <w:r w:rsidRPr="00AC7203">
        <w:rPr>
          <w:b/>
          <w:i/>
          <w:iCs/>
          <w:sz w:val="22"/>
          <w:szCs w:val="22"/>
        </w:rPr>
        <w:t>giorno della risurrezione di Cristo: «</w:t>
      </w:r>
      <w:r w:rsidRPr="00AC7203">
        <w:rPr>
          <w:b/>
          <w:sz w:val="22"/>
          <w:szCs w:val="22"/>
        </w:rPr>
        <w:t>Così anche voi, ora, siete nella tristezza» (queste parole furono pronunciate il giorno prima della passione); «ma vi vedrò di nuovo, e il vostro cuore si rallegrerà, e nessuno vi potrà togliere la vostra gioia»</w:t>
      </w:r>
      <w:r w:rsidRPr="00AC7203">
        <w:rPr>
          <w:sz w:val="22"/>
          <w:szCs w:val="22"/>
        </w:rPr>
        <w:t xml:space="preserve"> (</w:t>
      </w:r>
      <w:proofErr w:type="spellStart"/>
      <w:r w:rsidRPr="00AC7203">
        <w:rPr>
          <w:i/>
          <w:iCs/>
          <w:sz w:val="22"/>
          <w:szCs w:val="22"/>
        </w:rPr>
        <w:t>Gv</w:t>
      </w:r>
      <w:proofErr w:type="spellEnd"/>
      <w:r w:rsidRPr="00AC7203">
        <w:rPr>
          <w:i/>
          <w:iCs/>
          <w:sz w:val="22"/>
          <w:szCs w:val="22"/>
        </w:rPr>
        <w:t> </w:t>
      </w:r>
      <w:r w:rsidRPr="00AC7203">
        <w:rPr>
          <w:sz w:val="22"/>
          <w:szCs w:val="22"/>
        </w:rPr>
        <w:t>16, 22-23).</w:t>
      </w:r>
    </w:p>
    <w:p w:rsidR="00AC7203" w:rsidRPr="00AC7203" w:rsidRDefault="00AC7203" w:rsidP="00AC7203">
      <w:pPr>
        <w:tabs>
          <w:tab w:val="left" w:pos="9638"/>
        </w:tabs>
        <w:spacing w:line="240" w:lineRule="atLeast"/>
        <w:jc w:val="both"/>
        <w:rPr>
          <w:sz w:val="22"/>
          <w:szCs w:val="22"/>
        </w:rPr>
      </w:pPr>
      <w:r w:rsidRPr="00AC7203">
        <w:rPr>
          <w:b/>
          <w:bCs/>
          <w:i/>
          <w:iCs/>
          <w:sz w:val="22"/>
          <w:szCs w:val="22"/>
        </w:rPr>
        <w:t>La verginità per il Regno</w:t>
      </w:r>
    </w:p>
    <w:p w:rsidR="00AC7203" w:rsidRPr="00AC7203" w:rsidRDefault="00AC7203" w:rsidP="00AC7203">
      <w:pPr>
        <w:tabs>
          <w:tab w:val="left" w:pos="9638"/>
        </w:tabs>
        <w:spacing w:line="240" w:lineRule="atLeast"/>
        <w:ind w:firstLine="709"/>
        <w:jc w:val="both"/>
        <w:rPr>
          <w:b/>
          <w:sz w:val="22"/>
          <w:szCs w:val="22"/>
        </w:rPr>
      </w:pPr>
      <w:r w:rsidRPr="00AC7203">
        <w:rPr>
          <w:sz w:val="22"/>
          <w:szCs w:val="22"/>
        </w:rPr>
        <w:t xml:space="preserve">20. </w:t>
      </w:r>
      <w:r w:rsidRPr="00AC7203">
        <w:rPr>
          <w:b/>
          <w:sz w:val="22"/>
          <w:szCs w:val="22"/>
        </w:rPr>
        <w:t>Nell'insegnamento di Cristo</w:t>
      </w:r>
      <w:r w:rsidRPr="00AC7203">
        <w:rPr>
          <w:b/>
          <w:bCs/>
          <w:sz w:val="22"/>
          <w:szCs w:val="22"/>
        </w:rPr>
        <w:t> </w:t>
      </w:r>
      <w:r w:rsidRPr="00AC7203">
        <w:rPr>
          <w:b/>
          <w:i/>
          <w:iCs/>
          <w:sz w:val="22"/>
          <w:szCs w:val="22"/>
        </w:rPr>
        <w:t>la maternità è collegata alla verginità, </w:t>
      </w:r>
      <w:r w:rsidRPr="00AC7203">
        <w:rPr>
          <w:b/>
          <w:sz w:val="22"/>
          <w:szCs w:val="22"/>
        </w:rPr>
        <w:t>ma è anche </w:t>
      </w:r>
      <w:r w:rsidRPr="00AC7203">
        <w:rPr>
          <w:b/>
          <w:i/>
          <w:iCs/>
          <w:sz w:val="22"/>
          <w:szCs w:val="22"/>
        </w:rPr>
        <w:t>distinta da essa.</w:t>
      </w:r>
      <w:r w:rsidRPr="00AC7203">
        <w:rPr>
          <w:i/>
          <w:iCs/>
          <w:sz w:val="22"/>
          <w:szCs w:val="22"/>
        </w:rPr>
        <w:t> </w:t>
      </w:r>
      <w:r w:rsidRPr="00AC7203">
        <w:rPr>
          <w:sz w:val="22"/>
          <w:szCs w:val="22"/>
        </w:rPr>
        <w:t>Al riguardo, rimane fondamentale la frase detta da Gesù ed inserita nel colloquio sull'indissolubilità del matrimonio. Sentita la risposta data ai farisei, i discepoli dicono a Cristo: «Se questa è la condizione dell'uomo rispetto alla donna, non conviene sposarsi» (</w:t>
      </w:r>
      <w:r w:rsidRPr="00AC7203">
        <w:rPr>
          <w:i/>
          <w:iCs/>
          <w:sz w:val="22"/>
          <w:szCs w:val="22"/>
        </w:rPr>
        <w:t>Mt</w:t>
      </w:r>
      <w:r w:rsidRPr="00AC7203">
        <w:rPr>
          <w:sz w:val="22"/>
          <w:szCs w:val="22"/>
        </w:rPr>
        <w:t> 19, 10). Indipendentemente dal senso che quel «non conviene» aveva allora nella mente dei discepoli,</w:t>
      </w:r>
      <w:r w:rsidRPr="00AC7203">
        <w:rPr>
          <w:b/>
          <w:bCs/>
          <w:sz w:val="22"/>
          <w:szCs w:val="22"/>
        </w:rPr>
        <w:t> </w:t>
      </w:r>
      <w:r w:rsidRPr="00AC7203">
        <w:rPr>
          <w:i/>
          <w:iCs/>
          <w:sz w:val="22"/>
          <w:szCs w:val="22"/>
        </w:rPr>
        <w:t>Cristo </w:t>
      </w:r>
      <w:r w:rsidRPr="00AC7203">
        <w:rPr>
          <w:sz w:val="22"/>
          <w:szCs w:val="22"/>
        </w:rPr>
        <w:t>prende lo spunto dalla loro errata opinione per istruirli</w:t>
      </w:r>
      <w:r w:rsidRPr="00AC7203">
        <w:rPr>
          <w:b/>
          <w:bCs/>
          <w:sz w:val="22"/>
          <w:szCs w:val="22"/>
        </w:rPr>
        <w:t> </w:t>
      </w:r>
      <w:r w:rsidRPr="00AC7203">
        <w:rPr>
          <w:i/>
          <w:iCs/>
          <w:sz w:val="22"/>
          <w:szCs w:val="22"/>
        </w:rPr>
        <w:t>sul valore del celibato: </w:t>
      </w:r>
      <w:r w:rsidRPr="00AC7203">
        <w:rPr>
          <w:b/>
          <w:sz w:val="22"/>
          <w:szCs w:val="22"/>
        </w:rPr>
        <w:t>egli distingue il celibato per effetto di deficienze naturali, anche se causate dall'uomo, dal «</w:t>
      </w:r>
      <w:r w:rsidRPr="00AC7203">
        <w:rPr>
          <w:b/>
          <w:i/>
          <w:iCs/>
          <w:sz w:val="22"/>
          <w:szCs w:val="22"/>
        </w:rPr>
        <w:t>celibato per il Regno dei cieli».</w:t>
      </w:r>
      <w:r w:rsidRPr="00AC7203">
        <w:rPr>
          <w:i/>
          <w:iCs/>
          <w:sz w:val="22"/>
          <w:szCs w:val="22"/>
        </w:rPr>
        <w:t> </w:t>
      </w:r>
      <w:r w:rsidRPr="00AC7203">
        <w:rPr>
          <w:sz w:val="22"/>
          <w:szCs w:val="22"/>
        </w:rPr>
        <w:t>Cristo dice: «E vi sono altri che si sono fatti eunuchi per il Regno dei cieli» (</w:t>
      </w:r>
      <w:proofErr w:type="spellStart"/>
      <w:r w:rsidRPr="00AC7203">
        <w:rPr>
          <w:sz w:val="22"/>
          <w:szCs w:val="22"/>
        </w:rPr>
        <w:t>cf</w:t>
      </w:r>
      <w:proofErr w:type="spellEnd"/>
      <w:r w:rsidRPr="00AC7203">
        <w:rPr>
          <w:sz w:val="22"/>
          <w:szCs w:val="22"/>
        </w:rPr>
        <w:t>. </w:t>
      </w:r>
      <w:r w:rsidRPr="00AC7203">
        <w:rPr>
          <w:i/>
          <w:iCs/>
          <w:sz w:val="22"/>
          <w:szCs w:val="22"/>
        </w:rPr>
        <w:t>Mt </w:t>
      </w:r>
      <w:r w:rsidRPr="00AC7203">
        <w:rPr>
          <w:sz w:val="22"/>
          <w:szCs w:val="22"/>
        </w:rPr>
        <w:t>19, 12). Si tratta, dunque, di un celibato libero, scelto a motivo del Regno dei cieli, in considerazione della vocazione escatologica dell'uomo all'unione con Dio. Egli poi aggiunge: «Chi può capire, capisca», e queste parole sono una ripresa di ciò che aveva detto all'inizio del discorso sul celibato (</w:t>
      </w:r>
      <w:proofErr w:type="spellStart"/>
      <w:r w:rsidRPr="00AC7203">
        <w:rPr>
          <w:sz w:val="22"/>
          <w:szCs w:val="22"/>
        </w:rPr>
        <w:t>cf</w:t>
      </w:r>
      <w:proofErr w:type="spellEnd"/>
      <w:r w:rsidRPr="00AC7203">
        <w:rPr>
          <w:sz w:val="22"/>
          <w:szCs w:val="22"/>
        </w:rPr>
        <w:t>. </w:t>
      </w:r>
      <w:r w:rsidRPr="00AC7203">
        <w:rPr>
          <w:i/>
          <w:iCs/>
          <w:sz w:val="22"/>
          <w:szCs w:val="22"/>
        </w:rPr>
        <w:t>Mt </w:t>
      </w:r>
      <w:r w:rsidRPr="00AC7203">
        <w:rPr>
          <w:sz w:val="22"/>
          <w:szCs w:val="22"/>
        </w:rPr>
        <w:t xml:space="preserve">19, 11). </w:t>
      </w:r>
      <w:r w:rsidRPr="00AC7203">
        <w:rPr>
          <w:b/>
          <w:sz w:val="22"/>
          <w:szCs w:val="22"/>
        </w:rPr>
        <w:t>Pertanto il </w:t>
      </w:r>
      <w:r w:rsidRPr="00AC7203">
        <w:rPr>
          <w:b/>
          <w:i/>
          <w:iCs/>
          <w:sz w:val="22"/>
          <w:szCs w:val="22"/>
        </w:rPr>
        <w:t>celibato per il Regno dei cieli </w:t>
      </w:r>
      <w:r w:rsidRPr="00AC7203">
        <w:rPr>
          <w:b/>
          <w:sz w:val="22"/>
          <w:szCs w:val="22"/>
        </w:rPr>
        <w:t xml:space="preserve">è frutto non solo di una </w:t>
      </w:r>
      <w:r w:rsidRPr="00AC7203">
        <w:rPr>
          <w:b/>
          <w:sz w:val="22"/>
          <w:szCs w:val="22"/>
        </w:rPr>
        <w:lastRenderedPageBreak/>
        <w:t>libera </w:t>
      </w:r>
      <w:r w:rsidRPr="00AC7203">
        <w:rPr>
          <w:b/>
          <w:i/>
          <w:iCs/>
          <w:sz w:val="22"/>
          <w:szCs w:val="22"/>
        </w:rPr>
        <w:t>scelta </w:t>
      </w:r>
      <w:r w:rsidRPr="00AC7203">
        <w:rPr>
          <w:b/>
          <w:sz w:val="22"/>
          <w:szCs w:val="22"/>
        </w:rPr>
        <w:t>da parte dell'uomo, ma anche di una speciale </w:t>
      </w:r>
      <w:r w:rsidRPr="00AC7203">
        <w:rPr>
          <w:b/>
          <w:i/>
          <w:iCs/>
          <w:sz w:val="22"/>
          <w:szCs w:val="22"/>
        </w:rPr>
        <w:t>grazia </w:t>
      </w:r>
      <w:r w:rsidRPr="00AC7203">
        <w:rPr>
          <w:b/>
          <w:sz w:val="22"/>
          <w:szCs w:val="22"/>
        </w:rPr>
        <w:t>da parte di Dio,</w:t>
      </w:r>
      <w:r w:rsidRPr="00AC7203">
        <w:rPr>
          <w:sz w:val="22"/>
          <w:szCs w:val="22"/>
        </w:rPr>
        <w:t xml:space="preserve"> che chiama una determinata persona a vivere il celibato. Se questo è un segno speciale del Regno di Dio che deve venire, nello stesso tempo serve anche a dedicare in modo esclusivo tutte le energie dell'anima e del corpo, durante la vita temporale, per il regno escatologico. Le parole di Gesù sono la risposta alla domanda dei discepoli. Esse sono rivolte direttamente a coloro che ponevano la domanda: in questo caso erano uomini. Nondimeno, la risposta di Cristo, in se stessa, ha </w:t>
      </w:r>
      <w:r w:rsidRPr="00AC7203">
        <w:rPr>
          <w:i/>
          <w:iCs/>
          <w:sz w:val="22"/>
          <w:szCs w:val="22"/>
        </w:rPr>
        <w:t>valore sia per gli uomini che per le donne. </w:t>
      </w:r>
      <w:r w:rsidRPr="00AC7203">
        <w:rPr>
          <w:b/>
          <w:sz w:val="22"/>
          <w:szCs w:val="22"/>
        </w:rPr>
        <w:t>In questo contesto essa indica l'ideale evangelico della verginità, ideale che costituisce una chiara «novità» in rapporto alla tradizione dell'Antico Testamento</w:t>
      </w:r>
      <w:r w:rsidRPr="00AC7203">
        <w:rPr>
          <w:sz w:val="22"/>
          <w:szCs w:val="22"/>
        </w:rPr>
        <w:t xml:space="preserve">. Questa tradizione certamente si collegava in qualche modo anche con l'attesa di Israele, e specialmente della donna di Israele, per la venuta del Messia, che doveva essere della «stirpe della donna». In effetti l'ideale del celibato e della verginità per una maggiore vicinanza a Dio non era del tutto alieno in certi ambienti giudaici, soprattutto nei tempi immediatamente precedenti alla venuta di Gesù. </w:t>
      </w:r>
      <w:r w:rsidRPr="00AC7203">
        <w:rPr>
          <w:b/>
          <w:sz w:val="22"/>
          <w:szCs w:val="22"/>
        </w:rPr>
        <w:t>Tuttavia, il celibato per il Regno, ossia la verginità, è una novità innegabile connessa con l'incarnazione di Dio.</w:t>
      </w:r>
    </w:p>
    <w:p w:rsidR="00AC7203" w:rsidRPr="00AC7203" w:rsidRDefault="00AC7203" w:rsidP="00AC7203">
      <w:pPr>
        <w:tabs>
          <w:tab w:val="left" w:pos="9638"/>
        </w:tabs>
        <w:spacing w:line="240" w:lineRule="atLeast"/>
        <w:ind w:firstLine="709"/>
        <w:jc w:val="both"/>
        <w:rPr>
          <w:b/>
          <w:sz w:val="22"/>
          <w:szCs w:val="22"/>
        </w:rPr>
      </w:pPr>
      <w:r w:rsidRPr="00AC7203">
        <w:rPr>
          <w:sz w:val="22"/>
          <w:szCs w:val="22"/>
        </w:rPr>
        <w:t xml:space="preserve">Dal momento della venuta di Cristo l'attesa del Popolo di Dio deve volgersi verso il Regno escatologico che viene e nel quale egli stesso deve introdurre «il nuovo Israele». Per una simile svolta e cambiamento di valori, infatti, è indispensabile una nuova consapevolezza della fede. Ciò Cristo sottolinea due volte: </w:t>
      </w:r>
      <w:r w:rsidRPr="00AC7203">
        <w:rPr>
          <w:b/>
          <w:sz w:val="22"/>
          <w:szCs w:val="22"/>
        </w:rPr>
        <w:t>«Chi può capire, capisca».</w:t>
      </w:r>
      <w:r w:rsidRPr="00AC7203">
        <w:rPr>
          <w:sz w:val="22"/>
          <w:szCs w:val="22"/>
        </w:rPr>
        <w:t xml:space="preserve"> Ciò comprendono solo «coloro ai quali è stato concesso» (</w:t>
      </w:r>
      <w:r w:rsidRPr="00AC7203">
        <w:rPr>
          <w:i/>
          <w:iCs/>
          <w:sz w:val="22"/>
          <w:szCs w:val="22"/>
        </w:rPr>
        <w:t>Mt</w:t>
      </w:r>
      <w:r w:rsidRPr="00AC7203">
        <w:rPr>
          <w:sz w:val="22"/>
          <w:szCs w:val="22"/>
        </w:rPr>
        <w:t> 19, 11). </w:t>
      </w:r>
      <w:r w:rsidRPr="00AC7203">
        <w:rPr>
          <w:b/>
          <w:i/>
          <w:iCs/>
          <w:sz w:val="22"/>
          <w:szCs w:val="22"/>
        </w:rPr>
        <w:t>Maria </w:t>
      </w:r>
      <w:r w:rsidRPr="00AC7203">
        <w:rPr>
          <w:b/>
          <w:sz w:val="22"/>
          <w:szCs w:val="22"/>
        </w:rPr>
        <w:t>è la prima persona nella quale si è manifestata questa </w:t>
      </w:r>
      <w:r w:rsidRPr="00AC7203">
        <w:rPr>
          <w:b/>
          <w:i/>
          <w:iCs/>
          <w:sz w:val="22"/>
          <w:szCs w:val="22"/>
        </w:rPr>
        <w:t>nuova consapevolezza, </w:t>
      </w:r>
      <w:r w:rsidRPr="00AC7203">
        <w:rPr>
          <w:b/>
          <w:sz w:val="22"/>
          <w:szCs w:val="22"/>
        </w:rPr>
        <w:t>poiché chiede all'Angelo: «Come avverrà questo? Non conosco uomo» </w:t>
      </w:r>
      <w:r w:rsidRPr="00AC7203">
        <w:rPr>
          <w:b/>
          <w:i/>
          <w:iCs/>
          <w:sz w:val="22"/>
          <w:szCs w:val="22"/>
        </w:rPr>
        <w:t>(</w:t>
      </w:r>
      <w:proofErr w:type="spellStart"/>
      <w:r w:rsidRPr="00AC7203">
        <w:rPr>
          <w:b/>
          <w:i/>
          <w:iCs/>
          <w:sz w:val="22"/>
          <w:szCs w:val="22"/>
        </w:rPr>
        <w:t>Lc</w:t>
      </w:r>
      <w:proofErr w:type="spellEnd"/>
      <w:r w:rsidRPr="00AC7203">
        <w:rPr>
          <w:b/>
          <w:sz w:val="22"/>
          <w:szCs w:val="22"/>
        </w:rPr>
        <w:t> 1, 34). Anche se è «promessa sposa di un uomo, compie proviene esclusivamente dalla «potenza dell'Altissimo», è frutto della discesa dello Spirito Santo su di lei (</w:t>
      </w:r>
      <w:proofErr w:type="spellStart"/>
      <w:r w:rsidRPr="00AC7203">
        <w:rPr>
          <w:b/>
          <w:sz w:val="22"/>
          <w:szCs w:val="22"/>
        </w:rPr>
        <w:t>cf</w:t>
      </w:r>
      <w:proofErr w:type="spellEnd"/>
      <w:r w:rsidRPr="00AC7203">
        <w:rPr>
          <w:b/>
          <w:sz w:val="22"/>
          <w:szCs w:val="22"/>
        </w:rPr>
        <w:t>. </w:t>
      </w:r>
      <w:proofErr w:type="spellStart"/>
      <w:r w:rsidRPr="00AC7203">
        <w:rPr>
          <w:b/>
          <w:i/>
          <w:iCs/>
          <w:sz w:val="22"/>
          <w:szCs w:val="22"/>
        </w:rPr>
        <w:t>Lc</w:t>
      </w:r>
      <w:proofErr w:type="spellEnd"/>
      <w:r w:rsidRPr="00AC7203">
        <w:rPr>
          <w:b/>
          <w:i/>
          <w:iCs/>
          <w:sz w:val="22"/>
          <w:szCs w:val="22"/>
        </w:rPr>
        <w:t> </w:t>
      </w:r>
      <w:r w:rsidRPr="00AC7203">
        <w:rPr>
          <w:b/>
          <w:sz w:val="22"/>
          <w:szCs w:val="22"/>
        </w:rPr>
        <w:t>1, 35). Questa maternità divina, dunque, è la risposta del tutto imprevedibile all'attesa umana della donna in Israele: essa giunge a Maria come dono di Dio stesso. Questo dono è divenuto l'inizio e il prototipo di una nuova attesa di tutti gli uomini a misura dell'eterna Alleanza, a misura della nuova e definitiva promessa di Dio: </w:t>
      </w:r>
      <w:r w:rsidRPr="00AC7203">
        <w:rPr>
          <w:b/>
          <w:i/>
          <w:iCs/>
          <w:sz w:val="22"/>
          <w:szCs w:val="22"/>
        </w:rPr>
        <w:t>segno della speranza escatologica.</w:t>
      </w:r>
    </w:p>
    <w:p w:rsidR="00AC7203" w:rsidRPr="00AC7203" w:rsidRDefault="00AC7203" w:rsidP="00AC7203">
      <w:pPr>
        <w:tabs>
          <w:tab w:val="left" w:pos="9638"/>
        </w:tabs>
        <w:spacing w:line="240" w:lineRule="atLeast"/>
        <w:ind w:firstLine="709"/>
        <w:jc w:val="both"/>
        <w:rPr>
          <w:sz w:val="22"/>
          <w:szCs w:val="22"/>
        </w:rPr>
      </w:pPr>
      <w:r w:rsidRPr="00AC7203">
        <w:rPr>
          <w:b/>
          <w:sz w:val="22"/>
          <w:szCs w:val="22"/>
        </w:rPr>
        <w:t>Sulla base del Vangelo si è sviluppato e approfondito il senso della verginità come vocazione anche per la donna, in cui trova conferma la sua dignità a somiglianza della Vergine di Nazareth</w:t>
      </w:r>
      <w:r w:rsidRPr="00AC7203">
        <w:rPr>
          <w:sz w:val="22"/>
          <w:szCs w:val="22"/>
        </w:rPr>
        <w:t xml:space="preserve">. </w:t>
      </w:r>
      <w:r w:rsidRPr="00AC7203">
        <w:rPr>
          <w:b/>
          <w:sz w:val="22"/>
          <w:szCs w:val="22"/>
        </w:rPr>
        <w:t>Il Vangelo propone </w:t>
      </w:r>
      <w:r w:rsidRPr="00AC7203">
        <w:rPr>
          <w:b/>
          <w:i/>
          <w:iCs/>
          <w:sz w:val="22"/>
          <w:szCs w:val="22"/>
        </w:rPr>
        <w:t>l'ideale della consacrazione della persona, </w:t>
      </w:r>
      <w:r w:rsidRPr="00AC7203">
        <w:rPr>
          <w:b/>
          <w:sz w:val="22"/>
          <w:szCs w:val="22"/>
        </w:rPr>
        <w:t>che significa la sua dedizione esclusiva a Dio in virtù dei consigli evangelici, in particolare quelli della castità, povertà ed obbedienza</w:t>
      </w:r>
      <w:r w:rsidRPr="00AC7203">
        <w:rPr>
          <w:sz w:val="22"/>
          <w:szCs w:val="22"/>
        </w:rPr>
        <w:t xml:space="preserve">. La loro perfetta incarnazione è Gesù Cristo stesso. Chi desidera seguirlo in modo radicale sceglie di condurre la vita secondo questi consigli. Essi si distinguono dai comandamenti ed indicano al </w:t>
      </w:r>
      <w:r w:rsidRPr="00AC7203">
        <w:rPr>
          <w:b/>
          <w:sz w:val="22"/>
          <w:szCs w:val="22"/>
        </w:rPr>
        <w:t>cristiano la via della radicalità evangelica</w:t>
      </w:r>
      <w:r w:rsidRPr="00AC7203">
        <w:rPr>
          <w:sz w:val="22"/>
          <w:szCs w:val="22"/>
        </w:rPr>
        <w:t>. Sin dagli inizi del cristianesimo su questa via s'incamminano uomini e donne, dal momento che l'ideale evangelico viene rivolto all'essere umano senza alcuna differenza di sesso.</w:t>
      </w:r>
    </w:p>
    <w:p w:rsidR="00AC7203" w:rsidRPr="00AC7203" w:rsidRDefault="00AC7203" w:rsidP="00AC7203">
      <w:pPr>
        <w:tabs>
          <w:tab w:val="left" w:pos="9638"/>
        </w:tabs>
        <w:spacing w:line="240" w:lineRule="atLeast"/>
        <w:ind w:firstLine="709"/>
        <w:jc w:val="both"/>
        <w:rPr>
          <w:sz w:val="22"/>
          <w:szCs w:val="22"/>
        </w:rPr>
      </w:pPr>
      <w:r w:rsidRPr="00AC7203">
        <w:rPr>
          <w:b/>
          <w:sz w:val="22"/>
          <w:szCs w:val="22"/>
        </w:rPr>
        <w:t>In questo più ampio contesto occorre considerare </w:t>
      </w:r>
      <w:r w:rsidRPr="00AC7203">
        <w:rPr>
          <w:b/>
          <w:i/>
          <w:iCs/>
          <w:sz w:val="22"/>
          <w:szCs w:val="22"/>
        </w:rPr>
        <w:t xml:space="preserve">la verginità </w:t>
      </w:r>
      <w:proofErr w:type="spellStart"/>
      <w:r w:rsidRPr="00AC7203">
        <w:rPr>
          <w:b/>
          <w:i/>
          <w:iCs/>
          <w:sz w:val="22"/>
          <w:szCs w:val="22"/>
        </w:rPr>
        <w:t>ancbe</w:t>
      </w:r>
      <w:proofErr w:type="spellEnd"/>
      <w:r w:rsidRPr="00AC7203">
        <w:rPr>
          <w:b/>
          <w:i/>
          <w:iCs/>
          <w:sz w:val="22"/>
          <w:szCs w:val="22"/>
        </w:rPr>
        <w:t xml:space="preserve"> come una via per la donna, </w:t>
      </w:r>
      <w:r w:rsidRPr="00AC7203">
        <w:rPr>
          <w:b/>
          <w:sz w:val="22"/>
          <w:szCs w:val="22"/>
        </w:rPr>
        <w:t>una via sulla quale, in un modo diverso dal matrimonio, essa realizza la sua personalità di donna.</w:t>
      </w:r>
      <w:r w:rsidRPr="00AC7203">
        <w:rPr>
          <w:sz w:val="22"/>
          <w:szCs w:val="22"/>
        </w:rPr>
        <w:t xml:space="preserve"> Per comprendere questa via bisogna ancora una volta ricorrere all'idea fondamentale dell'antropologia cristiana. Nella verginità liberamente scelta la donna conferma se stessa come persona, ossia come essere che il Creatore sin dall'inizio ha voluto per se stesso(41), e contemporaneamente realizza il valore personale della propria femminilità, diventando «un dono sincero» per Dio che si è rivelato in Cristo, un dono per Cristo Redentore dell'uomo e Sposo delle anime: </w:t>
      </w:r>
      <w:r w:rsidRPr="00AC7203">
        <w:rPr>
          <w:b/>
          <w:sz w:val="22"/>
          <w:szCs w:val="22"/>
        </w:rPr>
        <w:t>un dono «sponsale</w:t>
      </w:r>
      <w:r w:rsidRPr="00AC7203">
        <w:rPr>
          <w:sz w:val="22"/>
          <w:szCs w:val="22"/>
        </w:rPr>
        <w:t>». </w:t>
      </w:r>
      <w:r w:rsidRPr="00AC7203">
        <w:rPr>
          <w:i/>
          <w:iCs/>
          <w:sz w:val="22"/>
          <w:szCs w:val="22"/>
        </w:rPr>
        <w:t>Non si può comprendere rettamente la verginità, </w:t>
      </w:r>
      <w:r w:rsidRPr="00AC7203">
        <w:rPr>
          <w:sz w:val="22"/>
          <w:szCs w:val="22"/>
        </w:rPr>
        <w:t>la consacrazione della donna nella verginità, </w:t>
      </w:r>
      <w:r w:rsidRPr="00AC7203">
        <w:rPr>
          <w:i/>
          <w:iCs/>
          <w:sz w:val="22"/>
          <w:szCs w:val="22"/>
        </w:rPr>
        <w:t>senza far ricorso all'amore sponsale: </w:t>
      </w:r>
      <w:r w:rsidRPr="00AC7203">
        <w:rPr>
          <w:sz w:val="22"/>
          <w:szCs w:val="22"/>
        </w:rPr>
        <w:t>è, infatti, in un simile amore che la persona diventa un dono per l'altro(42). Del resto, analogamente, è da intendere la consacrazione dell'uomo nel celibato sacerdotale oppure nello stato religioso.</w:t>
      </w:r>
    </w:p>
    <w:p w:rsidR="00AC7203" w:rsidRPr="00AC7203" w:rsidRDefault="00AC7203" w:rsidP="00AC7203">
      <w:pPr>
        <w:tabs>
          <w:tab w:val="left" w:pos="9638"/>
        </w:tabs>
        <w:spacing w:line="240" w:lineRule="atLeast"/>
        <w:ind w:firstLine="709"/>
        <w:jc w:val="both"/>
        <w:rPr>
          <w:sz w:val="22"/>
          <w:szCs w:val="22"/>
        </w:rPr>
      </w:pPr>
      <w:r w:rsidRPr="00AC7203">
        <w:rPr>
          <w:b/>
          <w:sz w:val="22"/>
          <w:szCs w:val="22"/>
        </w:rPr>
        <w:t>La naturale disposizione sponsale della personalità femminile trova una risposta nella verginità così intesa.</w:t>
      </w:r>
      <w:r w:rsidRPr="00AC7203">
        <w:rPr>
          <w:sz w:val="22"/>
          <w:szCs w:val="22"/>
        </w:rPr>
        <w:t xml:space="preserve"> La donna, chiamata fin dal «principio» ad essere amata e ad amare, </w:t>
      </w:r>
      <w:r w:rsidRPr="00AC7203">
        <w:rPr>
          <w:i/>
          <w:iCs/>
          <w:sz w:val="22"/>
          <w:szCs w:val="22"/>
        </w:rPr>
        <w:t>trova </w:t>
      </w:r>
      <w:r w:rsidRPr="00AC7203">
        <w:rPr>
          <w:sz w:val="22"/>
          <w:szCs w:val="22"/>
        </w:rPr>
        <w:t>nella vocazione alla verginità, anzitutto, il </w:t>
      </w:r>
      <w:r w:rsidRPr="00AC7203">
        <w:rPr>
          <w:i/>
          <w:iCs/>
          <w:sz w:val="22"/>
          <w:szCs w:val="22"/>
        </w:rPr>
        <w:t>Cristo </w:t>
      </w:r>
      <w:r w:rsidRPr="00AC7203">
        <w:rPr>
          <w:sz w:val="22"/>
          <w:szCs w:val="22"/>
        </w:rPr>
        <w:t>come il Redentore che «amò sino alla fine» per mezzo del dono totale di sé, </w:t>
      </w:r>
      <w:r w:rsidRPr="00AC7203">
        <w:rPr>
          <w:i/>
          <w:iCs/>
          <w:sz w:val="22"/>
          <w:szCs w:val="22"/>
        </w:rPr>
        <w:t>ed essa risponde a questo dono con un «dono sincero» </w:t>
      </w:r>
      <w:r w:rsidRPr="00AC7203">
        <w:rPr>
          <w:sz w:val="22"/>
          <w:szCs w:val="22"/>
        </w:rPr>
        <w:t xml:space="preserve">di tutta la sua vita. Ella si dona, dunque, allo Sposo divino, e questa sua donazione personale tende all'unione, che ha un carattere propriamente spirituale: mediante l'azione dello Spirito Santo diventa «un solo spirito» con </w:t>
      </w:r>
      <w:proofErr w:type="spellStart"/>
      <w:r w:rsidRPr="00AC7203">
        <w:rPr>
          <w:sz w:val="22"/>
          <w:szCs w:val="22"/>
        </w:rPr>
        <w:t>Cristo-sposo</w:t>
      </w:r>
      <w:proofErr w:type="spellEnd"/>
      <w:r w:rsidRPr="00AC7203">
        <w:rPr>
          <w:sz w:val="22"/>
          <w:szCs w:val="22"/>
        </w:rPr>
        <w:t xml:space="preserve"> (</w:t>
      </w:r>
      <w:proofErr w:type="spellStart"/>
      <w:r w:rsidRPr="00AC7203">
        <w:rPr>
          <w:sz w:val="22"/>
          <w:szCs w:val="22"/>
        </w:rPr>
        <w:t>cf</w:t>
      </w:r>
      <w:proofErr w:type="spellEnd"/>
      <w:r w:rsidRPr="00AC7203">
        <w:rPr>
          <w:sz w:val="22"/>
          <w:szCs w:val="22"/>
        </w:rPr>
        <w:t>.</w:t>
      </w:r>
      <w:r w:rsidRPr="00AC7203">
        <w:rPr>
          <w:i/>
          <w:iCs/>
          <w:sz w:val="22"/>
          <w:szCs w:val="22"/>
        </w:rPr>
        <w:t> 1</w:t>
      </w:r>
      <w:r w:rsidRPr="00AC7203">
        <w:rPr>
          <w:sz w:val="22"/>
          <w:szCs w:val="22"/>
        </w:rPr>
        <w:t> </w:t>
      </w:r>
      <w:proofErr w:type="spellStart"/>
      <w:r w:rsidRPr="00AC7203">
        <w:rPr>
          <w:i/>
          <w:iCs/>
          <w:sz w:val="22"/>
          <w:szCs w:val="22"/>
        </w:rPr>
        <w:t>Cor</w:t>
      </w:r>
      <w:proofErr w:type="spellEnd"/>
      <w:r w:rsidRPr="00AC7203">
        <w:rPr>
          <w:i/>
          <w:iCs/>
          <w:sz w:val="22"/>
          <w:szCs w:val="22"/>
        </w:rPr>
        <w:t> </w:t>
      </w:r>
      <w:r w:rsidRPr="00AC7203">
        <w:rPr>
          <w:sz w:val="22"/>
          <w:szCs w:val="22"/>
        </w:rPr>
        <w:t>6, 17).</w:t>
      </w:r>
    </w:p>
    <w:p w:rsidR="00AC7203" w:rsidRPr="00AC7203" w:rsidRDefault="00AC7203" w:rsidP="00AC7203">
      <w:pPr>
        <w:tabs>
          <w:tab w:val="left" w:pos="9638"/>
        </w:tabs>
        <w:spacing w:line="240" w:lineRule="atLeast"/>
        <w:ind w:firstLine="709"/>
        <w:jc w:val="both"/>
        <w:rPr>
          <w:b/>
          <w:sz w:val="22"/>
          <w:szCs w:val="22"/>
        </w:rPr>
      </w:pPr>
      <w:r w:rsidRPr="00AC7203">
        <w:rPr>
          <w:b/>
          <w:sz w:val="22"/>
          <w:szCs w:val="22"/>
        </w:rPr>
        <w:t>E' questo l'ideale evangelico della verginità, in cui si realizzano in una forma speciale sia la dignità che la vocazione della donna. Nella verginità così intesa si esprime il cosiddetto </w:t>
      </w:r>
      <w:r w:rsidRPr="00AC7203">
        <w:rPr>
          <w:b/>
          <w:i/>
          <w:iCs/>
          <w:sz w:val="22"/>
          <w:szCs w:val="22"/>
        </w:rPr>
        <w:t>radicalismo del Vangelo: </w:t>
      </w:r>
      <w:r w:rsidRPr="00AC7203">
        <w:rPr>
          <w:b/>
          <w:sz w:val="22"/>
          <w:szCs w:val="22"/>
        </w:rPr>
        <w:t>Lasciare tutto e seguire Cristo</w:t>
      </w:r>
      <w:r w:rsidRPr="00AC7203">
        <w:rPr>
          <w:sz w:val="22"/>
          <w:szCs w:val="22"/>
        </w:rPr>
        <w:t xml:space="preserve"> (</w:t>
      </w:r>
      <w:proofErr w:type="spellStart"/>
      <w:r w:rsidRPr="00AC7203">
        <w:rPr>
          <w:sz w:val="22"/>
          <w:szCs w:val="22"/>
        </w:rPr>
        <w:t>cf</w:t>
      </w:r>
      <w:proofErr w:type="spellEnd"/>
      <w:r w:rsidRPr="00AC7203">
        <w:rPr>
          <w:sz w:val="22"/>
          <w:szCs w:val="22"/>
        </w:rPr>
        <w:t>. </w:t>
      </w:r>
      <w:r w:rsidRPr="00AC7203">
        <w:rPr>
          <w:i/>
          <w:iCs/>
          <w:sz w:val="22"/>
          <w:szCs w:val="22"/>
        </w:rPr>
        <w:t>Mt </w:t>
      </w:r>
      <w:r w:rsidRPr="00AC7203">
        <w:rPr>
          <w:sz w:val="22"/>
          <w:szCs w:val="22"/>
        </w:rPr>
        <w:t xml:space="preserve">19, 27). </w:t>
      </w:r>
      <w:r w:rsidRPr="00AC7203">
        <w:rPr>
          <w:b/>
          <w:sz w:val="22"/>
          <w:szCs w:val="22"/>
        </w:rPr>
        <w:t>Ciò non può esser paragonato al semplice rimanere nubili o celibi, perché la verginità non si restringe al solo «no», ma contiene un profondo «sì» nell'ordine sponsale: il donarsi per amore in modo totale ed indiviso.</w:t>
      </w:r>
    </w:p>
    <w:p w:rsidR="00AC7203" w:rsidRPr="00AC7203" w:rsidRDefault="00AC7203" w:rsidP="00AC7203">
      <w:pPr>
        <w:tabs>
          <w:tab w:val="left" w:pos="9638"/>
        </w:tabs>
        <w:spacing w:line="240" w:lineRule="atLeast"/>
        <w:jc w:val="both"/>
        <w:rPr>
          <w:sz w:val="22"/>
          <w:szCs w:val="22"/>
        </w:rPr>
      </w:pPr>
      <w:r w:rsidRPr="00AC7203">
        <w:rPr>
          <w:b/>
          <w:bCs/>
          <w:i/>
          <w:iCs/>
          <w:sz w:val="22"/>
          <w:szCs w:val="22"/>
        </w:rPr>
        <w:t>La maternità secondo lo spirito</w:t>
      </w:r>
    </w:p>
    <w:p w:rsidR="00AC7203" w:rsidRPr="00AC7203" w:rsidRDefault="00AC7203" w:rsidP="00AC7203">
      <w:pPr>
        <w:tabs>
          <w:tab w:val="left" w:pos="9638"/>
        </w:tabs>
        <w:spacing w:line="240" w:lineRule="atLeast"/>
        <w:ind w:firstLine="709"/>
        <w:jc w:val="both"/>
        <w:rPr>
          <w:b/>
          <w:sz w:val="22"/>
          <w:szCs w:val="22"/>
        </w:rPr>
      </w:pPr>
      <w:r w:rsidRPr="00AC7203">
        <w:rPr>
          <w:sz w:val="22"/>
          <w:szCs w:val="22"/>
        </w:rPr>
        <w:lastRenderedPageBreak/>
        <w:t>21. La verginità nel senso evangelico comporta </w:t>
      </w:r>
      <w:r w:rsidRPr="00AC7203">
        <w:rPr>
          <w:i/>
          <w:iCs/>
          <w:sz w:val="22"/>
          <w:szCs w:val="22"/>
        </w:rPr>
        <w:t>la rinuncia al matrimonio, e dunque anche alla maternità fisica. </w:t>
      </w:r>
      <w:r w:rsidRPr="00AC7203">
        <w:rPr>
          <w:sz w:val="22"/>
          <w:szCs w:val="22"/>
        </w:rPr>
        <w:t xml:space="preserve">Tuttavia, la rinuncia a questo tipo di maternità, che può anche comportare un grande sacrificio per il cuore della donna, apre all'esperienza di una maternità di diverso senso: </w:t>
      </w:r>
      <w:r w:rsidRPr="00AC7203">
        <w:rPr>
          <w:b/>
          <w:sz w:val="22"/>
          <w:szCs w:val="22"/>
        </w:rPr>
        <w:t>la maternità</w:t>
      </w:r>
      <w:r w:rsidRPr="00AC7203">
        <w:rPr>
          <w:sz w:val="22"/>
          <w:szCs w:val="22"/>
        </w:rPr>
        <w:t xml:space="preserve"> </w:t>
      </w:r>
      <w:r w:rsidRPr="00AC7203">
        <w:rPr>
          <w:b/>
          <w:sz w:val="22"/>
          <w:szCs w:val="22"/>
        </w:rPr>
        <w:t>«</w:t>
      </w:r>
      <w:r w:rsidRPr="00AC7203">
        <w:rPr>
          <w:b/>
          <w:i/>
          <w:iCs/>
          <w:sz w:val="22"/>
          <w:szCs w:val="22"/>
        </w:rPr>
        <w:t>secondo lo spirito»</w:t>
      </w:r>
      <w:r w:rsidRPr="00AC7203">
        <w:rPr>
          <w:i/>
          <w:iCs/>
          <w:sz w:val="22"/>
          <w:szCs w:val="22"/>
        </w:rPr>
        <w:t> </w:t>
      </w:r>
      <w:r w:rsidRPr="00AC7203">
        <w:rPr>
          <w:sz w:val="22"/>
          <w:szCs w:val="22"/>
        </w:rPr>
        <w:t>(</w:t>
      </w:r>
      <w:proofErr w:type="spellStart"/>
      <w:r w:rsidRPr="00AC7203">
        <w:rPr>
          <w:sz w:val="22"/>
          <w:szCs w:val="22"/>
        </w:rPr>
        <w:t>cf</w:t>
      </w:r>
      <w:proofErr w:type="spellEnd"/>
      <w:r w:rsidRPr="00AC7203">
        <w:rPr>
          <w:sz w:val="22"/>
          <w:szCs w:val="22"/>
        </w:rPr>
        <w:t>. </w:t>
      </w:r>
      <w:proofErr w:type="spellStart"/>
      <w:r w:rsidRPr="00AC7203">
        <w:rPr>
          <w:i/>
          <w:iCs/>
          <w:sz w:val="22"/>
          <w:szCs w:val="22"/>
        </w:rPr>
        <w:t>Rm</w:t>
      </w:r>
      <w:proofErr w:type="spellEnd"/>
      <w:r w:rsidRPr="00AC7203">
        <w:rPr>
          <w:i/>
          <w:iCs/>
          <w:sz w:val="22"/>
          <w:szCs w:val="22"/>
        </w:rPr>
        <w:t> </w:t>
      </w:r>
      <w:r w:rsidRPr="00AC7203">
        <w:rPr>
          <w:sz w:val="22"/>
          <w:szCs w:val="22"/>
        </w:rPr>
        <w:t>8, 4). La verginità, infatti, non priva la donna delle sue prerogative. La maternità spirituale riveste molteplici forme. Nella vita delle donne consacrate che vivono, ad esempio, secondo il carisma e le regole dei diversi Istituti di carattere apostolico, essa si potrà esprimere come sollecitudine per gli uomini, specialmente per i più bisognosi: gli ammalati, i portatori di handicap, gli abbandonati, gli orfani, gli anziani, i bambini, la gioventù, i carcerati e, in genere, gli emarginati. </w:t>
      </w:r>
      <w:r w:rsidRPr="00AC7203">
        <w:rPr>
          <w:b/>
          <w:i/>
          <w:iCs/>
          <w:sz w:val="22"/>
          <w:szCs w:val="22"/>
        </w:rPr>
        <w:t>Una donna consacrata ritrova in tal modo lo Sposo, </w:t>
      </w:r>
      <w:r w:rsidRPr="00AC7203">
        <w:rPr>
          <w:b/>
          <w:sz w:val="22"/>
          <w:szCs w:val="22"/>
        </w:rPr>
        <w:t>diverso e unico in tutti e in ciascuno, secondo le sue stesse parol</w:t>
      </w:r>
      <w:r w:rsidRPr="00AC7203">
        <w:rPr>
          <w:sz w:val="22"/>
          <w:szCs w:val="22"/>
        </w:rPr>
        <w:t>e: «</w:t>
      </w:r>
      <w:r w:rsidRPr="00AC7203">
        <w:rPr>
          <w:b/>
          <w:sz w:val="22"/>
          <w:szCs w:val="22"/>
        </w:rPr>
        <w:t>Ogni volta che avete fatto queste cose a uno solo di questi (...), l'avete fatto a me</w:t>
      </w:r>
      <w:r w:rsidRPr="00AC7203">
        <w:rPr>
          <w:sz w:val="22"/>
          <w:szCs w:val="22"/>
        </w:rPr>
        <w:t>» (</w:t>
      </w:r>
      <w:r w:rsidRPr="00AC7203">
        <w:rPr>
          <w:i/>
          <w:iCs/>
          <w:sz w:val="22"/>
          <w:szCs w:val="22"/>
        </w:rPr>
        <w:t>Mt</w:t>
      </w:r>
      <w:r w:rsidRPr="00AC7203">
        <w:rPr>
          <w:sz w:val="22"/>
          <w:szCs w:val="22"/>
        </w:rPr>
        <w:t xml:space="preserve"> 25, 40). L'amore sponsale comporta sempre una singolare disponibilità ad essere riversato su quanti si trovano nel raggio della sua azione. Nel matrimonio questa disponibilità, pur essendo aperta a tutti, consiste in particolare nell'amore che i genitori donano ai figli. </w:t>
      </w:r>
      <w:r w:rsidRPr="00AC7203">
        <w:rPr>
          <w:b/>
          <w:sz w:val="22"/>
          <w:szCs w:val="22"/>
        </w:rPr>
        <w:t>Nella verginità questa disponibilità è aperta </w:t>
      </w:r>
      <w:r w:rsidRPr="00AC7203">
        <w:rPr>
          <w:b/>
          <w:i/>
          <w:iCs/>
          <w:sz w:val="22"/>
          <w:szCs w:val="22"/>
        </w:rPr>
        <w:t>a tutti gli uomini, abbracciati dall'amore di Cristo sposo.</w:t>
      </w:r>
    </w:p>
    <w:p w:rsidR="00AC7203" w:rsidRPr="00AC7203" w:rsidRDefault="00AC7203" w:rsidP="00AC7203">
      <w:pPr>
        <w:tabs>
          <w:tab w:val="left" w:pos="9638"/>
        </w:tabs>
        <w:spacing w:line="240" w:lineRule="atLeast"/>
        <w:ind w:firstLine="709"/>
        <w:jc w:val="both"/>
        <w:rPr>
          <w:b/>
          <w:sz w:val="22"/>
          <w:szCs w:val="22"/>
        </w:rPr>
      </w:pPr>
      <w:r w:rsidRPr="00AC7203">
        <w:rPr>
          <w:sz w:val="22"/>
          <w:szCs w:val="22"/>
        </w:rPr>
        <w:t>In rapporto a Cristo, che è il Redentore di tutti e di ciascuno, l'amore sponsale, il cui potenziale materno si nasconde nel cuore della donna-sposa verginale, è anche disposto ad aprirsi a tutti e a ciascuno. Ciò trova una conferma nelle Comunità religiose di vita apostolica, ed una diversa conferma in quelle di vita contemplativa o di clausura. Esistono inoltre altre forme di vocazione alla verginità per il Regno, come, per esempio, gli Istituti Secolari oppure le Comunità di consacrati che fioriscono all'interno di Movimenti, Gruppi e Associazioni: in tutte queste realtà </w:t>
      </w:r>
      <w:r w:rsidRPr="00AC7203">
        <w:rPr>
          <w:i/>
          <w:iCs/>
          <w:sz w:val="22"/>
          <w:szCs w:val="22"/>
        </w:rPr>
        <w:t>la stessa verità sulla maternità spirituale </w:t>
      </w:r>
      <w:r w:rsidRPr="00AC7203">
        <w:rPr>
          <w:sz w:val="22"/>
          <w:szCs w:val="22"/>
        </w:rPr>
        <w:t xml:space="preserve">delle persone che vivono nella verginità trova una multiforme conferma. Comunque, non si tratta solamente di forme comunitarie, ma anche di forme extra-comunitarie. In definitiva la verginità, come vocazione della donna, è sempre vocazione di una persona, di una concreta ed irripetibile persona. </w:t>
      </w:r>
      <w:r w:rsidRPr="00AC7203">
        <w:rPr>
          <w:b/>
          <w:sz w:val="22"/>
          <w:szCs w:val="22"/>
        </w:rPr>
        <w:t>Dunque, profondamente personale è anche la maternità spirituale che si fa sentire in questa vocazione.</w:t>
      </w:r>
    </w:p>
    <w:p w:rsidR="00AC7203" w:rsidRPr="00AC7203" w:rsidRDefault="00AC7203" w:rsidP="00AC7203">
      <w:pPr>
        <w:tabs>
          <w:tab w:val="left" w:pos="9638"/>
        </w:tabs>
        <w:spacing w:line="240" w:lineRule="atLeast"/>
        <w:ind w:firstLine="709"/>
        <w:jc w:val="both"/>
        <w:rPr>
          <w:sz w:val="22"/>
          <w:szCs w:val="22"/>
        </w:rPr>
      </w:pPr>
      <w:r w:rsidRPr="00AC7203">
        <w:rPr>
          <w:sz w:val="22"/>
          <w:szCs w:val="22"/>
        </w:rPr>
        <w:t>Su questa base si verifica anche uno specifico </w:t>
      </w:r>
      <w:r w:rsidRPr="00AC7203">
        <w:rPr>
          <w:i/>
          <w:iCs/>
          <w:sz w:val="22"/>
          <w:szCs w:val="22"/>
        </w:rPr>
        <w:t>avvicinamento tra la verginità </w:t>
      </w:r>
      <w:r w:rsidRPr="00AC7203">
        <w:rPr>
          <w:sz w:val="22"/>
          <w:szCs w:val="22"/>
        </w:rPr>
        <w:t>della donna non sposata e </w:t>
      </w:r>
      <w:r w:rsidRPr="00AC7203">
        <w:rPr>
          <w:i/>
          <w:iCs/>
          <w:sz w:val="22"/>
          <w:szCs w:val="22"/>
        </w:rPr>
        <w:t>la maternità </w:t>
      </w:r>
      <w:r w:rsidRPr="00AC7203">
        <w:rPr>
          <w:sz w:val="22"/>
          <w:szCs w:val="22"/>
        </w:rPr>
        <w:t>della donna sposata. Un tale avvicinamento muove non solo dalla maternità verso la verginità, come è stato messo in rilievo sopra, essa muove anche dalla verginità verso il matrimonio, inteso come forma di vocazione della donna in cui questa diventa madre dei figli nati dal suo grembo. Il punto di partenza di questa seconda analogia è il </w:t>
      </w:r>
      <w:r w:rsidRPr="00AC7203">
        <w:rPr>
          <w:i/>
          <w:iCs/>
          <w:sz w:val="22"/>
          <w:szCs w:val="22"/>
        </w:rPr>
        <w:t>significato delle nozze. </w:t>
      </w:r>
      <w:r w:rsidRPr="00AC7203">
        <w:rPr>
          <w:b/>
          <w:sz w:val="22"/>
          <w:szCs w:val="22"/>
        </w:rPr>
        <w:t>La donna, infatti, è «sposata» sia mediante il sacramento del matrimonio, sia spiritualmente mediante le nozze con Cristo</w:t>
      </w:r>
      <w:r w:rsidRPr="00AC7203">
        <w:rPr>
          <w:sz w:val="22"/>
          <w:szCs w:val="22"/>
        </w:rPr>
        <w:t>. </w:t>
      </w:r>
      <w:r w:rsidRPr="00AC7203">
        <w:rPr>
          <w:i/>
          <w:iCs/>
          <w:sz w:val="22"/>
          <w:szCs w:val="22"/>
        </w:rPr>
        <w:t>Nell'uno e nell'altro caso le nozze </w:t>
      </w:r>
      <w:r w:rsidRPr="00AC7203">
        <w:rPr>
          <w:sz w:val="22"/>
          <w:szCs w:val="22"/>
        </w:rPr>
        <w:t>indicano il «dono sincero della persona» della sposa verso lo sposo. In questo modo - si può dire - il profilo del matrimonio si ritrova spiritualmente nella verginità. E se si tratta della maternità fisica, non deve forse anch'essa essere una maternità spirituale, per rispondere alla verità globale sull'uomo che è un'unità di corpo e di spirito? Esistono, quindi, molte ragioni per scorgere in queste due diverse vie - due diverse vocazioni di vita della donna - una profonda complementarietà e, addirittura, una profonda unione all'interno dell'essere della persona.</w:t>
      </w:r>
    </w:p>
    <w:p w:rsidR="00AC7203" w:rsidRPr="00AC7203" w:rsidRDefault="00AC7203" w:rsidP="00AC7203">
      <w:pPr>
        <w:tabs>
          <w:tab w:val="left" w:pos="9638"/>
        </w:tabs>
        <w:spacing w:line="240" w:lineRule="atLeast"/>
        <w:jc w:val="both"/>
        <w:rPr>
          <w:sz w:val="22"/>
          <w:szCs w:val="22"/>
        </w:rPr>
      </w:pPr>
      <w:r w:rsidRPr="00AC7203">
        <w:rPr>
          <w:b/>
          <w:bCs/>
          <w:i/>
          <w:iCs/>
          <w:sz w:val="22"/>
          <w:szCs w:val="22"/>
        </w:rPr>
        <w:t>«Figlioli miei, che io di nuovo partorisco nel dolore»</w:t>
      </w:r>
    </w:p>
    <w:p w:rsidR="00AC7203" w:rsidRPr="00AC7203" w:rsidRDefault="00AC7203" w:rsidP="00AC7203">
      <w:pPr>
        <w:tabs>
          <w:tab w:val="left" w:pos="9638"/>
        </w:tabs>
        <w:spacing w:line="240" w:lineRule="atLeast"/>
        <w:ind w:firstLine="709"/>
        <w:jc w:val="both"/>
        <w:rPr>
          <w:sz w:val="22"/>
          <w:szCs w:val="22"/>
        </w:rPr>
      </w:pPr>
      <w:r w:rsidRPr="00AC7203">
        <w:rPr>
          <w:sz w:val="22"/>
          <w:szCs w:val="22"/>
        </w:rPr>
        <w:t>22. Il Vangelo rivela e permette di capire proprio questo </w:t>
      </w:r>
      <w:r w:rsidRPr="00AC7203">
        <w:rPr>
          <w:i/>
          <w:iCs/>
          <w:sz w:val="22"/>
          <w:szCs w:val="22"/>
        </w:rPr>
        <w:t>modo di essere della persona umana. </w:t>
      </w:r>
      <w:r w:rsidRPr="00AC7203">
        <w:rPr>
          <w:sz w:val="22"/>
          <w:szCs w:val="22"/>
        </w:rPr>
        <w:t>Il Vangelo aiuta ciascuna donna e ciascun uomo a viverlo e così a realizzarsi. Esiste, infatti, una totale uguaglianza rispetto ai doni dello Spirito Santo, rispetto alle «grandi opere di Dio» (</w:t>
      </w:r>
      <w:r w:rsidRPr="00AC7203">
        <w:rPr>
          <w:i/>
          <w:iCs/>
          <w:sz w:val="22"/>
          <w:szCs w:val="22"/>
        </w:rPr>
        <w:t>At</w:t>
      </w:r>
      <w:r w:rsidRPr="00AC7203">
        <w:rPr>
          <w:sz w:val="22"/>
          <w:szCs w:val="22"/>
        </w:rPr>
        <w:t> 2, 11). Non solo questo. Proprio di fronte alle «grandi opere di Dio» l'apostolo-uomo sente il bisogno di ricorrere a ciò che è per essenza femminile, al fine di esprimere la verità sul proprio servizio apostolico. Proprio così agisce Paolo di Tarso, quando si rivolge </w:t>
      </w:r>
      <w:r w:rsidRPr="00AC7203">
        <w:rPr>
          <w:i/>
          <w:iCs/>
          <w:sz w:val="22"/>
          <w:szCs w:val="22"/>
        </w:rPr>
        <w:t xml:space="preserve">ai </w:t>
      </w:r>
      <w:proofErr w:type="spellStart"/>
      <w:r w:rsidRPr="00AC7203">
        <w:rPr>
          <w:i/>
          <w:iCs/>
          <w:sz w:val="22"/>
          <w:szCs w:val="22"/>
        </w:rPr>
        <w:t>Galati</w:t>
      </w:r>
      <w:proofErr w:type="spellEnd"/>
      <w:r w:rsidRPr="00AC7203">
        <w:rPr>
          <w:i/>
          <w:iCs/>
          <w:sz w:val="22"/>
          <w:szCs w:val="22"/>
        </w:rPr>
        <w:t> </w:t>
      </w:r>
      <w:r w:rsidRPr="00AC7203">
        <w:rPr>
          <w:sz w:val="22"/>
          <w:szCs w:val="22"/>
        </w:rPr>
        <w:t xml:space="preserve">con le parole: </w:t>
      </w:r>
      <w:r w:rsidRPr="00AC7203">
        <w:rPr>
          <w:b/>
          <w:sz w:val="22"/>
          <w:szCs w:val="22"/>
        </w:rPr>
        <w:t>«</w:t>
      </w:r>
      <w:r w:rsidRPr="00AC7203">
        <w:rPr>
          <w:b/>
          <w:i/>
          <w:iCs/>
          <w:sz w:val="22"/>
          <w:szCs w:val="22"/>
        </w:rPr>
        <w:t xml:space="preserve">Figlioli miei, che io di nuovo partorisco nel dolore» </w:t>
      </w:r>
      <w:r w:rsidRPr="00AC7203">
        <w:rPr>
          <w:i/>
          <w:iCs/>
          <w:sz w:val="22"/>
          <w:szCs w:val="22"/>
        </w:rPr>
        <w:t>(Gal</w:t>
      </w:r>
      <w:r w:rsidRPr="00AC7203">
        <w:rPr>
          <w:sz w:val="22"/>
          <w:szCs w:val="22"/>
        </w:rPr>
        <w:t> 4, 19). Nella prima </w:t>
      </w:r>
      <w:r w:rsidRPr="00AC7203">
        <w:rPr>
          <w:i/>
          <w:iCs/>
          <w:sz w:val="22"/>
          <w:szCs w:val="22"/>
        </w:rPr>
        <w:t>Lettera ai Corinzi </w:t>
      </w:r>
      <w:r w:rsidRPr="00AC7203">
        <w:rPr>
          <w:sz w:val="22"/>
          <w:szCs w:val="22"/>
        </w:rPr>
        <w:t>(7, 38) l'apostolo annuncia la superiorità della verginità sul matrimonio, dottrina costante della Chiesa nello spirito delle parole di Cristo, riportate nel </w:t>
      </w:r>
      <w:r w:rsidRPr="00AC7203">
        <w:rPr>
          <w:i/>
          <w:iCs/>
          <w:sz w:val="22"/>
          <w:szCs w:val="22"/>
        </w:rPr>
        <w:t>Vangelo di Matteo </w:t>
      </w:r>
      <w:r w:rsidRPr="00AC7203">
        <w:rPr>
          <w:sz w:val="22"/>
          <w:szCs w:val="22"/>
        </w:rPr>
        <w:t>(19, 10-12), senza affatto offuscare l'importanza della maternità fisica e spirituale. Per illustrare la fondamentale missione della Chiesa, egli non trova di meglio che il riferimento alla maternità.</w:t>
      </w:r>
    </w:p>
    <w:p w:rsidR="00AC7203" w:rsidRPr="00AC7203" w:rsidRDefault="00AC7203" w:rsidP="00AC7203">
      <w:pPr>
        <w:tabs>
          <w:tab w:val="left" w:pos="9638"/>
        </w:tabs>
        <w:spacing w:line="240" w:lineRule="atLeast"/>
        <w:ind w:firstLine="709"/>
        <w:jc w:val="both"/>
        <w:rPr>
          <w:b/>
          <w:sz w:val="22"/>
          <w:szCs w:val="22"/>
        </w:rPr>
      </w:pPr>
      <w:r w:rsidRPr="00AC7203">
        <w:rPr>
          <w:sz w:val="22"/>
          <w:szCs w:val="22"/>
        </w:rPr>
        <w:t>Troviamo un riflesso della stessa analogia - e della stessa verità - nella Costituzione dogmatica sulla Chiesa. </w:t>
      </w:r>
      <w:r w:rsidRPr="00AC7203">
        <w:rPr>
          <w:b/>
          <w:i/>
          <w:iCs/>
          <w:sz w:val="22"/>
          <w:szCs w:val="22"/>
        </w:rPr>
        <w:t>Maria è la «figura»</w:t>
      </w:r>
      <w:r w:rsidRPr="00AC7203">
        <w:rPr>
          <w:b/>
          <w:sz w:val="22"/>
          <w:szCs w:val="22"/>
        </w:rPr>
        <w:t> </w:t>
      </w:r>
      <w:r w:rsidRPr="00AC7203">
        <w:rPr>
          <w:b/>
          <w:i/>
          <w:iCs/>
          <w:sz w:val="22"/>
          <w:szCs w:val="22"/>
        </w:rPr>
        <w:t>della Chiesa</w:t>
      </w:r>
      <w:r w:rsidRPr="00AC7203">
        <w:rPr>
          <w:sz w:val="22"/>
          <w:szCs w:val="22"/>
        </w:rPr>
        <w:t>(43): «Infatti, nel mistero della Chiesa, la quale pure è giustamente chiamata madre e vergine (...), Maria è andata innanzi, presentandosi in modo eminente e singolare, quale vergine e quale madre (...). Diede poi alla luce il Figlio, che Dio ha posto quale primogenito tra i molti fratelli (</w:t>
      </w:r>
      <w:proofErr w:type="spellStart"/>
      <w:r w:rsidRPr="00AC7203">
        <w:rPr>
          <w:sz w:val="22"/>
          <w:szCs w:val="22"/>
        </w:rPr>
        <w:t>cf</w:t>
      </w:r>
      <w:proofErr w:type="spellEnd"/>
      <w:r w:rsidRPr="00AC7203">
        <w:rPr>
          <w:sz w:val="22"/>
          <w:szCs w:val="22"/>
        </w:rPr>
        <w:t>. </w:t>
      </w:r>
      <w:proofErr w:type="spellStart"/>
      <w:r w:rsidRPr="00AC7203">
        <w:rPr>
          <w:i/>
          <w:iCs/>
          <w:sz w:val="22"/>
          <w:szCs w:val="22"/>
        </w:rPr>
        <w:t>Rm</w:t>
      </w:r>
      <w:proofErr w:type="spellEnd"/>
      <w:r w:rsidRPr="00AC7203">
        <w:rPr>
          <w:i/>
          <w:iCs/>
          <w:sz w:val="22"/>
          <w:szCs w:val="22"/>
        </w:rPr>
        <w:t> </w:t>
      </w:r>
      <w:r w:rsidRPr="00AC7203">
        <w:rPr>
          <w:sz w:val="22"/>
          <w:szCs w:val="22"/>
        </w:rPr>
        <w:t xml:space="preserve">8, 29), cioè tra i fedeli, alla cui rigenerazione e formazione essa coopera con amore di madre»(44). «Orbene, </w:t>
      </w:r>
      <w:r w:rsidRPr="00AC7203">
        <w:rPr>
          <w:b/>
          <w:sz w:val="22"/>
          <w:szCs w:val="22"/>
        </w:rPr>
        <w:t>la Chiesa, la quale contempla l'arcana santità di lei e ne imita la carità e adempie fedelmente la volontà del Padre, per mezzo della parola di Dio accolta con fedeltà, </w:t>
      </w:r>
      <w:r w:rsidRPr="00AC7203">
        <w:rPr>
          <w:b/>
          <w:i/>
          <w:iCs/>
          <w:sz w:val="22"/>
          <w:szCs w:val="22"/>
        </w:rPr>
        <w:t>diventa essa pure madre, </w:t>
      </w:r>
      <w:r w:rsidRPr="00AC7203">
        <w:rPr>
          <w:b/>
          <w:sz w:val="22"/>
          <w:szCs w:val="22"/>
        </w:rPr>
        <w:t xml:space="preserve">poiché con la predicazione e il battesimo genera a una vita nuova e immortale i figlioli, </w:t>
      </w:r>
      <w:r w:rsidRPr="00AC7203">
        <w:rPr>
          <w:b/>
          <w:sz w:val="22"/>
          <w:szCs w:val="22"/>
        </w:rPr>
        <w:lastRenderedPageBreak/>
        <w:t>concepiti ad opera dello Spirito Santo e nati da Dio»(</w:t>
      </w:r>
      <w:r w:rsidRPr="00AC7203">
        <w:rPr>
          <w:sz w:val="22"/>
          <w:szCs w:val="22"/>
        </w:rPr>
        <w:t>45). Si tratta qui della maternità «secondo lo spirito» nei riguardi dei figli e delle figlie del genere umano. E una tale maternità - come si è detto - diventa la «parte» della donna anche nella verginità. La Chiesa «</w:t>
      </w:r>
      <w:r w:rsidRPr="00AC7203">
        <w:rPr>
          <w:i/>
          <w:iCs/>
          <w:sz w:val="22"/>
          <w:szCs w:val="22"/>
        </w:rPr>
        <w:t>pure è vergine, </w:t>
      </w:r>
      <w:r w:rsidRPr="00AC7203">
        <w:rPr>
          <w:sz w:val="22"/>
          <w:szCs w:val="22"/>
        </w:rPr>
        <w:t xml:space="preserve">che custodisce integra e pura la fede data allo Sposo»(46). Ciò trova in Maria il più perfetto compimento. </w:t>
      </w:r>
      <w:r w:rsidRPr="00AC7203">
        <w:rPr>
          <w:b/>
          <w:sz w:val="22"/>
          <w:szCs w:val="22"/>
        </w:rPr>
        <w:t xml:space="preserve">La Chiesa, dunque, «ad imitazione della Madre del suo Signore, con la virtù dello Spirito Santo, conserva </w:t>
      </w:r>
      <w:proofErr w:type="spellStart"/>
      <w:r w:rsidRPr="00AC7203">
        <w:rPr>
          <w:b/>
          <w:sz w:val="22"/>
          <w:szCs w:val="22"/>
        </w:rPr>
        <w:t>verginalmente</w:t>
      </w:r>
      <w:proofErr w:type="spellEnd"/>
      <w:r w:rsidRPr="00AC7203">
        <w:rPr>
          <w:b/>
          <w:sz w:val="22"/>
          <w:szCs w:val="22"/>
        </w:rPr>
        <w:t xml:space="preserve"> integra la fede, solida la speranza, sincera la carità»(47).</w:t>
      </w:r>
    </w:p>
    <w:p w:rsidR="00AC7203" w:rsidRDefault="00AC7203" w:rsidP="00AC7203">
      <w:pPr>
        <w:spacing w:line="240" w:lineRule="atLeast"/>
        <w:ind w:firstLine="709"/>
        <w:jc w:val="both"/>
        <w:rPr>
          <w:b/>
          <w:sz w:val="22"/>
          <w:szCs w:val="22"/>
        </w:rPr>
      </w:pPr>
      <w:r w:rsidRPr="00AC7203">
        <w:rPr>
          <w:b/>
          <w:sz w:val="22"/>
          <w:szCs w:val="22"/>
        </w:rPr>
        <w:t>Il Concilio ha confermato che, se non si ricorre alla Madre di Dio, non è possibile comprendere il mistero della Chiesa, la sua realtà, la sua essenziale vitalità</w:t>
      </w:r>
      <w:r w:rsidRPr="00AC7203">
        <w:rPr>
          <w:sz w:val="22"/>
          <w:szCs w:val="22"/>
        </w:rPr>
        <w:t>. </w:t>
      </w:r>
      <w:r w:rsidRPr="00AC7203">
        <w:rPr>
          <w:i/>
          <w:iCs/>
          <w:sz w:val="22"/>
          <w:szCs w:val="22"/>
        </w:rPr>
        <w:t>Indirettamente </w:t>
      </w:r>
      <w:r w:rsidRPr="00AC7203">
        <w:rPr>
          <w:sz w:val="22"/>
          <w:szCs w:val="22"/>
        </w:rPr>
        <w:t>troviamo qui il </w:t>
      </w:r>
      <w:r w:rsidRPr="00AC7203">
        <w:rPr>
          <w:i/>
          <w:iCs/>
          <w:sz w:val="22"/>
          <w:szCs w:val="22"/>
        </w:rPr>
        <w:t>riferimento </w:t>
      </w:r>
      <w:r w:rsidRPr="00AC7203">
        <w:rPr>
          <w:sz w:val="22"/>
          <w:szCs w:val="22"/>
        </w:rPr>
        <w:t>al </w:t>
      </w:r>
      <w:r w:rsidRPr="00AC7203">
        <w:rPr>
          <w:i/>
          <w:iCs/>
          <w:sz w:val="22"/>
          <w:szCs w:val="22"/>
        </w:rPr>
        <w:t>paradigma biblico della «donna», </w:t>
      </w:r>
      <w:r w:rsidRPr="00AC7203">
        <w:rPr>
          <w:sz w:val="22"/>
          <w:szCs w:val="22"/>
        </w:rPr>
        <w:t>quale si delinea chiaramente già nella descrizione del «principio» (</w:t>
      </w:r>
      <w:proofErr w:type="spellStart"/>
      <w:r w:rsidRPr="00AC7203">
        <w:rPr>
          <w:sz w:val="22"/>
          <w:szCs w:val="22"/>
        </w:rPr>
        <w:t>cf</w:t>
      </w:r>
      <w:proofErr w:type="spellEnd"/>
      <w:r w:rsidRPr="00AC7203">
        <w:rPr>
          <w:sz w:val="22"/>
          <w:szCs w:val="22"/>
        </w:rPr>
        <w:t>. </w:t>
      </w:r>
      <w:proofErr w:type="spellStart"/>
      <w:r w:rsidRPr="00AC7203">
        <w:rPr>
          <w:i/>
          <w:iCs/>
          <w:sz w:val="22"/>
          <w:szCs w:val="22"/>
        </w:rPr>
        <w:t>Gen</w:t>
      </w:r>
      <w:proofErr w:type="spellEnd"/>
      <w:r w:rsidRPr="00AC7203">
        <w:rPr>
          <w:sz w:val="22"/>
          <w:szCs w:val="22"/>
        </w:rPr>
        <w:t xml:space="preserve"> 3, 15) e lungo il percorso che va dalla creazione, attraverso il peccato, fino alla redenzione. </w:t>
      </w:r>
      <w:r w:rsidRPr="00AC7203">
        <w:rPr>
          <w:b/>
          <w:sz w:val="22"/>
          <w:szCs w:val="22"/>
        </w:rPr>
        <w:t>In questo modo si conferma la profonda unione tra ciò che è umano e ciò che costituisce l'economia divina della salvezza nella storia dell'uomo</w:t>
      </w:r>
      <w:r w:rsidRPr="00AC7203">
        <w:rPr>
          <w:sz w:val="22"/>
          <w:szCs w:val="22"/>
        </w:rPr>
        <w:t xml:space="preserve">. </w:t>
      </w:r>
      <w:r w:rsidRPr="00AC7203">
        <w:rPr>
          <w:b/>
          <w:sz w:val="22"/>
          <w:szCs w:val="22"/>
        </w:rPr>
        <w:t xml:space="preserve">La Bibbia ci convince del fatto che non si può avere un'adeguata ermeneutica dell'uomo, ossia di ciò che è «umano», senza un adeguato ricorso a ciò che è «femminile». Analogamente avviene nell'economia salvifica di Dio: se vogliamo comprenderla pienamente in rapporto a tutta la storia dell'uomo, non possiamo tralasciare, nell'ottica della nostra fede, il mistero della «donna»: </w:t>
      </w:r>
      <w:proofErr w:type="spellStart"/>
      <w:r w:rsidRPr="00AC7203">
        <w:rPr>
          <w:b/>
          <w:sz w:val="22"/>
          <w:szCs w:val="22"/>
        </w:rPr>
        <w:t>vergine-madre-sposa</w:t>
      </w:r>
      <w:proofErr w:type="spellEnd"/>
      <w:r w:rsidRPr="00AC7203">
        <w:rPr>
          <w:b/>
          <w:sz w:val="22"/>
          <w:szCs w:val="22"/>
        </w:rPr>
        <w:t>.</w:t>
      </w:r>
    </w:p>
    <w:p w:rsidR="00AC7203" w:rsidRDefault="00AC7203" w:rsidP="00AC7203">
      <w:pPr>
        <w:spacing w:line="240" w:lineRule="atLeast"/>
        <w:ind w:firstLine="709"/>
        <w:jc w:val="both"/>
        <w:rPr>
          <w:b/>
          <w:sz w:val="22"/>
          <w:szCs w:val="22"/>
        </w:rPr>
      </w:pPr>
    </w:p>
    <w:p w:rsidR="002C5C8E" w:rsidRDefault="002C5C8E" w:rsidP="00137AE4">
      <w:pPr>
        <w:pStyle w:val="NormaleWeb"/>
        <w:spacing w:before="0" w:beforeAutospacing="0" w:after="0" w:afterAutospacing="0" w:line="240" w:lineRule="atLeast"/>
        <w:jc w:val="center"/>
        <w:textAlignment w:val="baseline"/>
        <w:rPr>
          <w:color w:val="C00000"/>
        </w:rPr>
      </w:pPr>
    </w:p>
    <w:p w:rsidR="00782C8B" w:rsidRPr="00782C8B" w:rsidRDefault="00782C8B" w:rsidP="00137AE4">
      <w:pPr>
        <w:pStyle w:val="NormaleWeb"/>
        <w:spacing w:before="0" w:beforeAutospacing="0" w:after="0" w:afterAutospacing="0" w:line="240" w:lineRule="atLeast"/>
        <w:jc w:val="center"/>
        <w:textAlignment w:val="baseline"/>
        <w:rPr>
          <w:rFonts w:ascii="Brush Script MT" w:hAnsi="Brush Script MT"/>
          <w:color w:val="C00000"/>
          <w:sz w:val="72"/>
          <w:szCs w:val="72"/>
          <w:u w:val="single"/>
        </w:rPr>
      </w:pPr>
      <w:r w:rsidRPr="00782C8B">
        <w:rPr>
          <w:rFonts w:ascii="Brush Script MT" w:hAnsi="Brush Script MT"/>
          <w:color w:val="C00000"/>
          <w:sz w:val="72"/>
          <w:szCs w:val="72"/>
          <w:u w:val="single"/>
        </w:rPr>
        <w:t>Avviso importante</w:t>
      </w:r>
    </w:p>
    <w:p w:rsidR="00782C8B" w:rsidRPr="00782C8B" w:rsidRDefault="00782C8B" w:rsidP="00137AE4">
      <w:pPr>
        <w:pStyle w:val="NormaleWeb"/>
        <w:spacing w:before="0" w:beforeAutospacing="0" w:after="0" w:afterAutospacing="0" w:line="240" w:lineRule="atLeast"/>
        <w:jc w:val="center"/>
        <w:textAlignment w:val="baseline"/>
        <w:rPr>
          <w:rFonts w:ascii="Brush Script MT" w:hAnsi="Brush Script MT"/>
          <w:color w:val="C00000"/>
          <w:sz w:val="72"/>
          <w:szCs w:val="72"/>
        </w:rPr>
      </w:pPr>
      <w:r w:rsidRPr="00782C8B">
        <w:rPr>
          <w:rFonts w:ascii="Brush Script MT" w:hAnsi="Brush Script MT"/>
          <w:color w:val="C00000"/>
          <w:sz w:val="72"/>
          <w:szCs w:val="72"/>
        </w:rPr>
        <w:t>Il giorno 27 marzo,</w:t>
      </w:r>
    </w:p>
    <w:p w:rsidR="00782C8B" w:rsidRPr="00782C8B" w:rsidRDefault="00782C8B" w:rsidP="00137AE4">
      <w:pPr>
        <w:pStyle w:val="NormaleWeb"/>
        <w:spacing w:before="0" w:beforeAutospacing="0" w:after="0" w:afterAutospacing="0" w:line="240" w:lineRule="atLeast"/>
        <w:jc w:val="center"/>
        <w:textAlignment w:val="baseline"/>
        <w:rPr>
          <w:rFonts w:ascii="Brush Script MT" w:hAnsi="Brush Script MT"/>
          <w:color w:val="C00000"/>
          <w:sz w:val="72"/>
          <w:szCs w:val="72"/>
        </w:rPr>
      </w:pPr>
      <w:r w:rsidRPr="00782C8B">
        <w:rPr>
          <w:rFonts w:ascii="Brush Script MT" w:hAnsi="Brush Script MT"/>
          <w:color w:val="C00000"/>
          <w:sz w:val="72"/>
          <w:szCs w:val="72"/>
        </w:rPr>
        <w:t>mercoledì Santo</w:t>
      </w:r>
    </w:p>
    <w:p w:rsidR="00782C8B" w:rsidRPr="00782C8B" w:rsidRDefault="00782C8B" w:rsidP="00137AE4">
      <w:pPr>
        <w:pStyle w:val="NormaleWeb"/>
        <w:spacing w:before="0" w:beforeAutospacing="0" w:after="0" w:afterAutospacing="0" w:line="240" w:lineRule="atLeast"/>
        <w:jc w:val="center"/>
        <w:textAlignment w:val="baseline"/>
        <w:rPr>
          <w:rFonts w:ascii="Brush Script MT" w:hAnsi="Brush Script MT"/>
          <w:color w:val="C00000"/>
          <w:sz w:val="72"/>
          <w:szCs w:val="72"/>
        </w:rPr>
      </w:pPr>
      <w:r w:rsidRPr="00782C8B">
        <w:rPr>
          <w:rFonts w:ascii="Brush Script MT" w:hAnsi="Brush Script MT"/>
          <w:color w:val="C00000"/>
          <w:sz w:val="72"/>
          <w:szCs w:val="72"/>
        </w:rPr>
        <w:t>celebreremo la Cena Pasquale</w:t>
      </w:r>
      <w:r>
        <w:rPr>
          <w:rFonts w:ascii="Brush Script MT" w:hAnsi="Brush Script MT"/>
          <w:color w:val="C00000"/>
          <w:sz w:val="72"/>
          <w:szCs w:val="72"/>
        </w:rPr>
        <w:t xml:space="preserve"> ore 20,00</w:t>
      </w:r>
    </w:p>
    <w:p w:rsidR="00782C8B" w:rsidRPr="00782C8B" w:rsidRDefault="00782C8B" w:rsidP="00137AE4">
      <w:pPr>
        <w:pStyle w:val="NormaleWeb"/>
        <w:spacing w:before="0" w:beforeAutospacing="0" w:after="0" w:afterAutospacing="0" w:line="240" w:lineRule="atLeast"/>
        <w:jc w:val="center"/>
        <w:textAlignment w:val="baseline"/>
        <w:rPr>
          <w:rFonts w:ascii="Brush Script MT" w:hAnsi="Brush Script MT"/>
          <w:color w:val="C00000"/>
          <w:sz w:val="72"/>
          <w:szCs w:val="72"/>
        </w:rPr>
      </w:pPr>
      <w:r w:rsidRPr="00782C8B">
        <w:rPr>
          <w:rFonts w:ascii="Brush Script MT" w:hAnsi="Brush Script MT"/>
          <w:color w:val="C00000"/>
          <w:sz w:val="72"/>
          <w:szCs w:val="72"/>
        </w:rPr>
        <w:t xml:space="preserve">per ricordare l’istituzione dell’Eucaristia </w:t>
      </w:r>
    </w:p>
    <w:p w:rsidR="00782C8B" w:rsidRPr="00782C8B" w:rsidRDefault="00782C8B" w:rsidP="00137AE4">
      <w:pPr>
        <w:pStyle w:val="NormaleWeb"/>
        <w:spacing w:before="0" w:beforeAutospacing="0" w:after="0" w:afterAutospacing="0" w:line="240" w:lineRule="atLeast"/>
        <w:jc w:val="center"/>
        <w:textAlignment w:val="baseline"/>
        <w:rPr>
          <w:rFonts w:ascii="Brush Script MT" w:hAnsi="Brush Script MT"/>
          <w:color w:val="C00000"/>
          <w:sz w:val="72"/>
          <w:szCs w:val="72"/>
        </w:rPr>
      </w:pPr>
      <w:r w:rsidRPr="00782C8B">
        <w:rPr>
          <w:rFonts w:ascii="Brush Script MT" w:hAnsi="Brush Script MT"/>
          <w:color w:val="C00000"/>
          <w:sz w:val="72"/>
          <w:szCs w:val="72"/>
        </w:rPr>
        <w:t>e dell’Ordine Sacro.</w:t>
      </w:r>
    </w:p>
    <w:p w:rsidR="00782C8B" w:rsidRPr="00782C8B" w:rsidRDefault="00782C8B" w:rsidP="00137AE4">
      <w:pPr>
        <w:pStyle w:val="NormaleWeb"/>
        <w:spacing w:before="0" w:beforeAutospacing="0" w:after="0" w:afterAutospacing="0" w:line="240" w:lineRule="atLeast"/>
        <w:jc w:val="center"/>
        <w:textAlignment w:val="baseline"/>
        <w:rPr>
          <w:rFonts w:ascii="Brush Script MT" w:hAnsi="Brush Script MT"/>
          <w:color w:val="C00000"/>
          <w:sz w:val="72"/>
          <w:szCs w:val="72"/>
        </w:rPr>
      </w:pPr>
      <w:r w:rsidRPr="00782C8B">
        <w:rPr>
          <w:rFonts w:ascii="Brush Script MT" w:hAnsi="Brush Script MT"/>
          <w:color w:val="C00000"/>
          <w:sz w:val="72"/>
          <w:szCs w:val="72"/>
        </w:rPr>
        <w:t xml:space="preserve">E’ un modo </w:t>
      </w:r>
      <w:r>
        <w:rPr>
          <w:rFonts w:ascii="Brush Script MT" w:hAnsi="Brush Script MT"/>
          <w:color w:val="C00000"/>
          <w:sz w:val="72"/>
          <w:szCs w:val="72"/>
        </w:rPr>
        <w:t>per</w:t>
      </w:r>
      <w:r w:rsidRPr="00782C8B">
        <w:rPr>
          <w:rFonts w:ascii="Brush Script MT" w:hAnsi="Brush Script MT"/>
          <w:color w:val="C00000"/>
          <w:sz w:val="72"/>
          <w:szCs w:val="72"/>
        </w:rPr>
        <w:t xml:space="preserve"> prepararsi alla Pasqua del Signore</w:t>
      </w:r>
    </w:p>
    <w:p w:rsidR="00782C8B" w:rsidRPr="00782C8B" w:rsidRDefault="00782C8B" w:rsidP="00137AE4">
      <w:pPr>
        <w:pStyle w:val="NormaleWeb"/>
        <w:spacing w:before="0" w:beforeAutospacing="0" w:after="0" w:afterAutospacing="0" w:line="240" w:lineRule="atLeast"/>
        <w:jc w:val="center"/>
        <w:textAlignment w:val="baseline"/>
        <w:rPr>
          <w:rFonts w:ascii="Brush Script MT" w:hAnsi="Brush Script MT"/>
          <w:color w:val="C00000"/>
          <w:sz w:val="72"/>
          <w:szCs w:val="72"/>
        </w:rPr>
      </w:pPr>
      <w:r w:rsidRPr="00782C8B">
        <w:rPr>
          <w:rFonts w:ascii="Brush Script MT" w:hAnsi="Brush Script MT"/>
          <w:color w:val="C00000"/>
          <w:sz w:val="72"/>
          <w:szCs w:val="72"/>
        </w:rPr>
        <w:t>Siamo tutti pregati di prenotarci presto</w:t>
      </w:r>
    </w:p>
    <w:p w:rsidR="00782C8B" w:rsidRPr="00782C8B" w:rsidRDefault="00782C8B" w:rsidP="00137AE4">
      <w:pPr>
        <w:pStyle w:val="NormaleWeb"/>
        <w:spacing w:before="0" w:beforeAutospacing="0" w:after="0" w:afterAutospacing="0" w:line="240" w:lineRule="atLeast"/>
        <w:jc w:val="center"/>
        <w:textAlignment w:val="baseline"/>
        <w:rPr>
          <w:rFonts w:ascii="Brush Script MT" w:hAnsi="Brush Script MT"/>
          <w:color w:val="C00000"/>
          <w:sz w:val="72"/>
          <w:szCs w:val="72"/>
        </w:rPr>
      </w:pPr>
      <w:r>
        <w:rPr>
          <w:rFonts w:ascii="Brush Script MT" w:hAnsi="Brush Script MT"/>
          <w:color w:val="C00000"/>
          <w:sz w:val="72"/>
          <w:szCs w:val="72"/>
        </w:rPr>
        <w:t>p</w:t>
      </w:r>
      <w:r w:rsidRPr="00782C8B">
        <w:rPr>
          <w:rFonts w:ascii="Brush Script MT" w:hAnsi="Brush Script MT"/>
          <w:color w:val="C00000"/>
          <w:sz w:val="72"/>
          <w:szCs w:val="72"/>
        </w:rPr>
        <w:t>er poter organizzare.</w:t>
      </w:r>
    </w:p>
    <w:p w:rsidR="00137AE4" w:rsidRPr="002061D2" w:rsidRDefault="00137AE4" w:rsidP="00137AE4">
      <w:pPr>
        <w:pStyle w:val="NormaleWeb"/>
        <w:spacing w:before="0" w:beforeAutospacing="0" w:after="0" w:afterAutospacing="0" w:line="240" w:lineRule="atLeast"/>
        <w:jc w:val="center"/>
        <w:textAlignment w:val="baseline"/>
        <w:rPr>
          <w:rFonts w:ascii="Brush Script MT" w:hAnsi="Brush Script MT"/>
          <w:color w:val="C00000"/>
          <w:sz w:val="144"/>
          <w:szCs w:val="144"/>
        </w:rPr>
      </w:pPr>
      <w:r w:rsidRPr="002061D2">
        <w:rPr>
          <w:rFonts w:ascii="Brush Script MT" w:hAnsi="Brush Script MT"/>
          <w:color w:val="C00000"/>
          <w:sz w:val="144"/>
          <w:szCs w:val="144"/>
        </w:rPr>
        <w:lastRenderedPageBreak/>
        <w:t>Giovani santi</w:t>
      </w:r>
    </w:p>
    <w:p w:rsidR="002C5C8E" w:rsidRPr="002C5C8E" w:rsidRDefault="002C5C8E" w:rsidP="002C5C8E">
      <w:pPr>
        <w:pStyle w:val="Titolo3"/>
        <w:jc w:val="both"/>
        <w:rPr>
          <w:rFonts w:ascii="Times New Roman" w:hAnsi="Times New Roman" w:cs="Times New Roman"/>
          <w:color w:val="000000"/>
        </w:rPr>
      </w:pPr>
      <w:r w:rsidRPr="002C5C8E">
        <w:rPr>
          <w:rStyle w:val="Enfasigrassetto"/>
          <w:rFonts w:ascii="Times New Roman" w:hAnsi="Times New Roman" w:cs="Times New Roman"/>
          <w:b/>
          <w:bCs/>
          <w:color w:val="000000"/>
        </w:rPr>
        <w:t>2. Beato Miguel Pro, tra scherzi, ingegno, e travestimenti</w:t>
      </w:r>
    </w:p>
    <w:p w:rsidR="002C5C8E" w:rsidRPr="002C5C8E" w:rsidRDefault="002C5C8E" w:rsidP="002C5C8E">
      <w:pPr>
        <w:pStyle w:val="NormaleWeb"/>
        <w:spacing w:before="0" w:beforeAutospacing="0" w:after="0" w:afterAutospacing="0" w:line="240" w:lineRule="atLeast"/>
        <w:ind w:firstLine="708"/>
        <w:jc w:val="both"/>
        <w:rPr>
          <w:color w:val="000000"/>
        </w:rPr>
      </w:pPr>
      <w:r w:rsidRPr="002C5C8E">
        <w:rPr>
          <w:color w:val="000000"/>
        </w:rPr>
        <w:t>Quando si tratta di divertirsi e di essere fedeli a Cristo, si potrebbe dire che Miguel Pro è, beh, un vero </w:t>
      </w:r>
      <w:r w:rsidRPr="002C5C8E">
        <w:rPr>
          <w:i/>
          <w:iCs/>
          <w:color w:val="000000"/>
        </w:rPr>
        <w:t>Pro</w:t>
      </w:r>
      <w:r w:rsidRPr="002C5C8E">
        <w:rPr>
          <w:color w:val="000000"/>
        </w:rPr>
        <w:t>fessionista.</w:t>
      </w:r>
    </w:p>
    <w:p w:rsidR="002C5C8E" w:rsidRPr="002C5C8E" w:rsidRDefault="002C5C8E" w:rsidP="002C5C8E">
      <w:pPr>
        <w:pStyle w:val="NormaleWeb"/>
        <w:spacing w:before="0" w:beforeAutospacing="0" w:after="0" w:afterAutospacing="0" w:line="240" w:lineRule="atLeast"/>
        <w:ind w:firstLine="708"/>
        <w:jc w:val="both"/>
        <w:rPr>
          <w:color w:val="000000"/>
        </w:rPr>
      </w:pPr>
      <w:r w:rsidRPr="002C5C8E">
        <w:rPr>
          <w:color w:val="000000"/>
        </w:rPr>
        <w:t xml:space="preserve">Da giovane Miguel Pro era noto per il suo pungente umorismo. Invece di inseguire la ricchezza, continuando l’attività di successo di suo padre, o di sposare una delle sue tante ammiratrici, Miguel Pro ha realizzato la sua vocazione subito dopo l’ingresso di sua sorella maggiore in un convento di clausura. Entrato nei Gesuiti nel 1909, Miguel Pro realizzò la sua formazione sacerdotale viaggiando per molti paesi, perché la rivoluzione aveva costretto la Compagnia di Gesù a fuggire dal suo nativo Messico. Ordinato nel 1925, in Belgio, tornò in Messico l’anno successivo. Solo ventitré giorni dopo, il presidente </w:t>
      </w:r>
      <w:proofErr w:type="spellStart"/>
      <w:r w:rsidRPr="002C5C8E">
        <w:rPr>
          <w:color w:val="000000"/>
        </w:rPr>
        <w:t>Calles</w:t>
      </w:r>
      <w:proofErr w:type="spellEnd"/>
      <w:r w:rsidRPr="002C5C8E">
        <w:rPr>
          <w:color w:val="000000"/>
        </w:rPr>
        <w:t xml:space="preserve"> vietato ogni culto pubblico e ordinò l’arresto di tutti i sacerdoti.</w:t>
      </w:r>
    </w:p>
    <w:p w:rsidR="002C5C8E" w:rsidRPr="002C5C8E" w:rsidRDefault="002C5C8E" w:rsidP="002C5C8E">
      <w:pPr>
        <w:pStyle w:val="NormaleWeb"/>
        <w:spacing w:before="0" w:beforeAutospacing="0" w:after="0" w:afterAutospacing="0" w:line="240" w:lineRule="atLeast"/>
        <w:ind w:firstLine="708"/>
        <w:jc w:val="both"/>
        <w:rPr>
          <w:color w:val="000000"/>
        </w:rPr>
      </w:pPr>
      <w:r w:rsidRPr="002C5C8E">
        <w:rPr>
          <w:color w:val="000000"/>
        </w:rPr>
        <w:t xml:space="preserve">Padre Pro approfittò del fatto che in pochi erano a conoscenza del suo ruolo di sacerdote, celebrando sacramenti sotto mentite spoglie, travestendosi da uomo d’affari, da tassista, da mendicante e persino da poliziotto. Ha dato tutto quello che poteva agli altri, osservando che “come regola, la mia borsa è asciutta quanto l’anima di </w:t>
      </w:r>
      <w:proofErr w:type="spellStart"/>
      <w:r w:rsidRPr="002C5C8E">
        <w:rPr>
          <w:color w:val="000000"/>
        </w:rPr>
        <w:t>Calles</w:t>
      </w:r>
      <w:proofErr w:type="spellEnd"/>
      <w:r w:rsidRPr="002C5C8E">
        <w:rPr>
          <w:color w:val="000000"/>
        </w:rPr>
        <w:t>, ma non bisogna preoccuparsene, dal momento che il Procuratore del cielo è generoso”. Ci sono tantissimi racconti sulle avventure vissute durante il breve tempo in cui è stato sacerdote.</w:t>
      </w:r>
    </w:p>
    <w:p w:rsidR="002C5C8E" w:rsidRPr="002C5C8E" w:rsidRDefault="002C5C8E" w:rsidP="002C5C8E">
      <w:pPr>
        <w:pStyle w:val="NormaleWeb"/>
        <w:spacing w:before="0" w:beforeAutospacing="0" w:after="0" w:afterAutospacing="0" w:line="240" w:lineRule="atLeast"/>
        <w:ind w:firstLine="708"/>
        <w:jc w:val="both"/>
        <w:rPr>
          <w:color w:val="000000"/>
        </w:rPr>
      </w:pPr>
      <w:r w:rsidRPr="002C5C8E">
        <w:rPr>
          <w:color w:val="000000"/>
        </w:rPr>
        <w:t xml:space="preserve">Nel 1927 Padre Pro è stato ingiustamente accusato di un attentato contro il generale </w:t>
      </w:r>
      <w:proofErr w:type="spellStart"/>
      <w:r w:rsidRPr="002C5C8E">
        <w:rPr>
          <w:color w:val="000000"/>
        </w:rPr>
        <w:t>Álvaro</w:t>
      </w:r>
      <w:proofErr w:type="spellEnd"/>
      <w:r w:rsidRPr="002C5C8E">
        <w:rPr>
          <w:color w:val="000000"/>
        </w:rPr>
        <w:t xml:space="preserve"> </w:t>
      </w:r>
      <w:proofErr w:type="spellStart"/>
      <w:r w:rsidRPr="002C5C8E">
        <w:rPr>
          <w:color w:val="000000"/>
        </w:rPr>
        <w:t>Obregón</w:t>
      </w:r>
      <w:proofErr w:type="spellEnd"/>
      <w:r w:rsidRPr="002C5C8E">
        <w:rPr>
          <w:color w:val="000000"/>
        </w:rPr>
        <w:t xml:space="preserve">, venendo condannato a morte tramite fucilazione. Quando morì aveva solo 36 anni. </w:t>
      </w:r>
      <w:proofErr w:type="spellStart"/>
      <w:r w:rsidRPr="002C5C8E">
        <w:rPr>
          <w:color w:val="000000"/>
        </w:rPr>
        <w:t>Calles</w:t>
      </w:r>
      <w:proofErr w:type="spellEnd"/>
      <w:r w:rsidRPr="002C5C8E">
        <w:rPr>
          <w:color w:val="000000"/>
        </w:rPr>
        <w:t xml:space="preserve"> sperava che molti cattolici sarebbero rimasti demoralizzati dalla morte di Pro. </w:t>
      </w:r>
      <w:r w:rsidRPr="002C5C8E">
        <w:rPr>
          <w:rStyle w:val="Enfasigrassetto"/>
          <w:color w:val="000000"/>
        </w:rPr>
        <w:t>Invece, Padre Pro perdonò chi stava per sparargli, rifiutò di essere bendato, allargò le sue mani come Cristo crocifisso, e gridò: “Viva Cristo Re!”</w:t>
      </w:r>
      <w:r w:rsidRPr="002C5C8E">
        <w:rPr>
          <w:color w:val="000000"/>
        </w:rPr>
        <w:t> Nella sua vita aveva promesso che, se in cielo avrebbe incontrato dei santi brontoloni, avrebbe fatto una danza tipica messicana per farli sorridere. Inutile dire, lo spirito dei cattolici messicani non fu affatto abbattuto, anzi: l’assassinio di Beato Miguel Pro lo risollevò ulteriormente.</w:t>
      </w:r>
    </w:p>
    <w:p w:rsidR="002C5C8E" w:rsidRPr="002C5C8E" w:rsidRDefault="002C5C8E" w:rsidP="002C5C8E">
      <w:pPr>
        <w:pStyle w:val="NormaleWeb"/>
        <w:spacing w:before="0" w:beforeAutospacing="0" w:after="0" w:afterAutospacing="0" w:line="240" w:lineRule="atLeast"/>
        <w:jc w:val="both"/>
        <w:rPr>
          <w:color w:val="000000"/>
        </w:rPr>
      </w:pPr>
    </w:p>
    <w:p w:rsidR="002C5C8E" w:rsidRPr="002C5C8E" w:rsidRDefault="002C5C8E" w:rsidP="002C5C8E">
      <w:pPr>
        <w:pStyle w:val="NormaleWeb"/>
        <w:spacing w:before="0" w:beforeAutospacing="0" w:after="0" w:afterAutospacing="0" w:line="240" w:lineRule="atLeast"/>
        <w:jc w:val="both"/>
        <w:rPr>
          <w:color w:val="000000"/>
        </w:rPr>
      </w:pPr>
      <w:r>
        <w:rPr>
          <w:noProof/>
          <w:color w:val="000000"/>
        </w:rPr>
        <w:drawing>
          <wp:anchor distT="0" distB="0" distL="114300" distR="114300" simplePos="0" relativeHeight="251692032" behindDoc="0" locked="0" layoutInCell="1" allowOverlap="1">
            <wp:simplePos x="0" y="0"/>
            <wp:positionH relativeFrom="column">
              <wp:posOffset>22860</wp:posOffset>
            </wp:positionH>
            <wp:positionV relativeFrom="paragraph">
              <wp:posOffset>76200</wp:posOffset>
            </wp:positionV>
            <wp:extent cx="4152900" cy="2600325"/>
            <wp:effectExtent l="19050" t="0" r="0" b="0"/>
            <wp:wrapSquare wrapText="bothSides"/>
            <wp:docPr id="24" name="Immagine 6" descr="bless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lesseds"/>
                    <pic:cNvPicPr>
                      <a:picLocks noChangeAspect="1" noChangeArrowheads="1"/>
                    </pic:cNvPicPr>
                  </pic:nvPicPr>
                  <pic:blipFill>
                    <a:blip r:embed="rId40" cstate="print"/>
                    <a:srcRect/>
                    <a:stretch>
                      <a:fillRect/>
                    </a:stretch>
                  </pic:blipFill>
                  <pic:spPr bwMode="auto">
                    <a:xfrm>
                      <a:off x="0" y="0"/>
                      <a:ext cx="4152900" cy="2600325"/>
                    </a:xfrm>
                    <a:prstGeom prst="rect">
                      <a:avLst/>
                    </a:prstGeom>
                    <a:noFill/>
                    <a:ln w="9525">
                      <a:noFill/>
                      <a:miter lim="800000"/>
                      <a:headEnd/>
                      <a:tailEnd/>
                    </a:ln>
                  </pic:spPr>
                </pic:pic>
              </a:graphicData>
            </a:graphic>
          </wp:anchor>
        </w:drawing>
      </w:r>
      <w:r w:rsidRPr="002C5C8E">
        <w:rPr>
          <w:color w:val="000000"/>
        </w:rPr>
        <w:t>La sua morte è stato un dono, non una tragedia: “Vedo la mano di Dio in ogni cosa, al punto da quasi – quasi – temere che in tutte queste avventure non verrò ucciso. Sarà una gran delusione per me, dato che aspiro al paradiso per iniziare a fare degli arpeggi alla chitarra, insieme al mio angelo custode”.</w:t>
      </w:r>
    </w:p>
    <w:p w:rsidR="002C5C8E" w:rsidRPr="002C5C8E" w:rsidRDefault="002C5C8E" w:rsidP="002C5C8E">
      <w:pPr>
        <w:pStyle w:val="NormaleWeb"/>
        <w:spacing w:before="0" w:beforeAutospacing="0" w:after="0" w:afterAutospacing="0" w:line="240" w:lineRule="atLeast"/>
        <w:jc w:val="both"/>
        <w:rPr>
          <w:color w:val="000000"/>
        </w:rPr>
      </w:pPr>
      <w:r w:rsidRPr="002C5C8E">
        <w:rPr>
          <w:rStyle w:val="Enfasicorsivo"/>
          <w:color w:val="000000"/>
        </w:rPr>
        <w:t>Beato Miguel Pro, prega per noi affinché possiamo essere più coraggiosi e creativi, come te, nel servire il Signore, anche se dovessimo essere di fronte a un plotone di esecuzione.</w:t>
      </w:r>
    </w:p>
    <w:p w:rsidR="00137AE4" w:rsidRPr="00314B31" w:rsidRDefault="00137AE4" w:rsidP="00E72A48">
      <w:pPr>
        <w:pStyle w:val="NormaleWeb"/>
        <w:spacing w:before="0" w:beforeAutospacing="0" w:after="0" w:afterAutospacing="0" w:line="240" w:lineRule="atLeast"/>
        <w:textAlignment w:val="baseline"/>
        <w:rPr>
          <w:i/>
          <w:iCs/>
          <w:color w:val="EEEEEE"/>
          <w:sz w:val="22"/>
          <w:szCs w:val="22"/>
        </w:rPr>
      </w:pPr>
      <w:r w:rsidRPr="00314B31">
        <w:rPr>
          <w:i/>
          <w:iCs/>
          <w:color w:val="EEEEEE"/>
          <w:sz w:val="22"/>
          <w:szCs w:val="22"/>
        </w:rPr>
        <w:lastRenderedPageBreak/>
        <w:t>©2024 - AGESCI –  6</w:t>
      </w:r>
      <w:r w:rsidR="00E72A48">
        <w:rPr>
          <w:i/>
          <w:iCs/>
          <w:noProof/>
          <w:color w:val="EEEEEE"/>
          <w:sz w:val="22"/>
          <w:szCs w:val="22"/>
        </w:rPr>
        <w:drawing>
          <wp:inline distT="0" distB="0" distL="0" distR="0">
            <wp:extent cx="3286125" cy="866342"/>
            <wp:effectExtent l="19050" t="0" r="9525" b="0"/>
            <wp:docPr id="22" name="Immagine 6" descr="C:\Users\suor rifugio\Desktop\TITOLI\Mass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uor rifugio\Desktop\TITOLI\Massime.PNG"/>
                    <pic:cNvPicPr>
                      <a:picLocks noChangeAspect="1" noChangeArrowheads="1"/>
                    </pic:cNvPicPr>
                  </pic:nvPicPr>
                  <pic:blipFill>
                    <a:blip r:embed="rId41" cstate="print"/>
                    <a:srcRect t="10160" r="1961" b="12299"/>
                    <a:stretch>
                      <a:fillRect/>
                    </a:stretch>
                  </pic:blipFill>
                  <pic:spPr bwMode="auto">
                    <a:xfrm>
                      <a:off x="0" y="0"/>
                      <a:ext cx="3286125" cy="866342"/>
                    </a:xfrm>
                    <a:prstGeom prst="rect">
                      <a:avLst/>
                    </a:prstGeom>
                    <a:noFill/>
                    <a:ln w="9525">
                      <a:noFill/>
                      <a:miter lim="800000"/>
                      <a:headEnd/>
                      <a:tailEnd/>
                    </a:ln>
                  </pic:spPr>
                </pic:pic>
              </a:graphicData>
            </a:graphic>
          </wp:inline>
        </w:drawing>
      </w:r>
    </w:p>
    <w:p w:rsidR="00B23B0B" w:rsidRDefault="00B23B0B" w:rsidP="00B23B0B">
      <w:pPr>
        <w:pStyle w:val="Paragrafoelenco"/>
        <w:numPr>
          <w:ilvl w:val="0"/>
          <w:numId w:val="6"/>
        </w:numPr>
        <w:spacing w:line="240" w:lineRule="atLeast"/>
        <w:ind w:left="426" w:right="278" w:hanging="426"/>
        <w:jc w:val="both"/>
      </w:pPr>
      <w:r>
        <w:t>Niente aumenta l’invidia quanto riconoscere i meriti altrui.</w:t>
      </w:r>
    </w:p>
    <w:p w:rsidR="00B23B0B" w:rsidRDefault="00B23B0B" w:rsidP="00B23B0B">
      <w:pPr>
        <w:spacing w:line="240" w:lineRule="atLeast"/>
        <w:ind w:right="278"/>
        <w:jc w:val="right"/>
      </w:pPr>
      <w:r>
        <w:t xml:space="preserve"> (Roberto </w:t>
      </w:r>
      <w:proofErr w:type="spellStart"/>
      <w:r>
        <w:t>Gervaso</w:t>
      </w:r>
      <w:proofErr w:type="spellEnd"/>
      <w:r>
        <w:t>)</w:t>
      </w:r>
    </w:p>
    <w:p w:rsidR="00B23B0B" w:rsidRDefault="00B23B0B" w:rsidP="00B23B0B">
      <w:pPr>
        <w:spacing w:line="240" w:lineRule="atLeast"/>
        <w:ind w:right="278"/>
        <w:jc w:val="right"/>
      </w:pPr>
    </w:p>
    <w:p w:rsidR="00B23B0B" w:rsidRDefault="00B23B0B" w:rsidP="00B23B0B">
      <w:pPr>
        <w:numPr>
          <w:ilvl w:val="0"/>
          <w:numId w:val="7"/>
        </w:numPr>
        <w:tabs>
          <w:tab w:val="num" w:pos="720"/>
        </w:tabs>
        <w:spacing w:line="240" w:lineRule="atLeast"/>
        <w:ind w:left="360" w:right="278"/>
        <w:jc w:val="both"/>
      </w:pPr>
      <w:r>
        <w:t>Camminare con i piedi per terra e col cuore abitare il cielo.</w:t>
      </w:r>
    </w:p>
    <w:p w:rsidR="00B23B0B" w:rsidRDefault="00B23B0B" w:rsidP="00B23B0B">
      <w:pPr>
        <w:spacing w:line="240" w:lineRule="atLeast"/>
        <w:ind w:right="278"/>
        <w:jc w:val="right"/>
      </w:pPr>
      <w:r>
        <w:t xml:space="preserve"> (Don Bosco)</w:t>
      </w:r>
    </w:p>
    <w:p w:rsidR="00B23B0B" w:rsidRDefault="00B23B0B" w:rsidP="00B23B0B">
      <w:pPr>
        <w:spacing w:line="240" w:lineRule="atLeast"/>
        <w:ind w:right="278"/>
        <w:jc w:val="right"/>
      </w:pPr>
    </w:p>
    <w:p w:rsidR="00B23B0B" w:rsidRDefault="00B23B0B" w:rsidP="00B23B0B">
      <w:pPr>
        <w:numPr>
          <w:ilvl w:val="0"/>
          <w:numId w:val="7"/>
        </w:numPr>
        <w:tabs>
          <w:tab w:val="num" w:pos="720"/>
        </w:tabs>
        <w:spacing w:line="240" w:lineRule="atLeast"/>
        <w:ind w:left="360" w:right="278"/>
        <w:jc w:val="both"/>
      </w:pPr>
      <w:r>
        <w:t>Date all’uomo un cane e la sua anima sarà guarita.</w:t>
      </w:r>
    </w:p>
    <w:p w:rsidR="00B23B0B" w:rsidRDefault="00B23B0B" w:rsidP="00B23B0B">
      <w:pPr>
        <w:spacing w:line="240" w:lineRule="atLeast"/>
        <w:ind w:right="278"/>
        <w:jc w:val="right"/>
      </w:pPr>
      <w:r>
        <w:t>(</w:t>
      </w:r>
      <w:proofErr w:type="spellStart"/>
      <w:r>
        <w:t>Ildegarda</w:t>
      </w:r>
      <w:proofErr w:type="spellEnd"/>
      <w:r>
        <w:t xml:space="preserve"> di Tinger)</w:t>
      </w:r>
    </w:p>
    <w:p w:rsidR="00B23B0B" w:rsidRDefault="00B23B0B" w:rsidP="00B23B0B">
      <w:pPr>
        <w:spacing w:line="240" w:lineRule="atLeast"/>
        <w:ind w:right="278"/>
        <w:jc w:val="both"/>
      </w:pPr>
    </w:p>
    <w:p w:rsidR="00B23B0B" w:rsidRDefault="00B23B0B" w:rsidP="00B23B0B">
      <w:pPr>
        <w:numPr>
          <w:ilvl w:val="0"/>
          <w:numId w:val="7"/>
        </w:numPr>
        <w:tabs>
          <w:tab w:val="num" w:pos="720"/>
        </w:tabs>
        <w:spacing w:line="240" w:lineRule="atLeast"/>
        <w:ind w:left="360" w:right="278"/>
        <w:jc w:val="both"/>
      </w:pPr>
      <w:r>
        <w:t>Trova uh minuto per pensare, trova un minuto per pregare, trova un minuto per ridere.</w:t>
      </w:r>
    </w:p>
    <w:p w:rsidR="00B23B0B" w:rsidRDefault="00B23B0B" w:rsidP="00B23B0B">
      <w:pPr>
        <w:spacing w:line="240" w:lineRule="atLeast"/>
        <w:ind w:right="278"/>
        <w:jc w:val="right"/>
      </w:pPr>
      <w:r>
        <w:t>( Madre Teresa di Calcutta)</w:t>
      </w:r>
    </w:p>
    <w:p w:rsidR="00B23B0B" w:rsidRDefault="00B23B0B" w:rsidP="00B23B0B">
      <w:pPr>
        <w:spacing w:line="240" w:lineRule="atLeast"/>
        <w:ind w:right="278"/>
        <w:jc w:val="right"/>
      </w:pPr>
    </w:p>
    <w:p w:rsidR="00B23B0B" w:rsidRDefault="00B23B0B" w:rsidP="00B23B0B">
      <w:pPr>
        <w:numPr>
          <w:ilvl w:val="0"/>
          <w:numId w:val="7"/>
        </w:numPr>
        <w:tabs>
          <w:tab w:val="num" w:pos="720"/>
        </w:tabs>
        <w:spacing w:line="240" w:lineRule="atLeast"/>
        <w:ind w:left="360" w:right="278"/>
        <w:jc w:val="both"/>
      </w:pPr>
      <w:r>
        <w:t>Pieni di fiducia supplichiamo Maria, Madre misericordiosa, di aiutarci a camminare nella via dello spirito e di intercedere come Mediatrice..</w:t>
      </w:r>
    </w:p>
    <w:p w:rsidR="00B23B0B" w:rsidRDefault="00B23B0B" w:rsidP="00B23B0B">
      <w:pPr>
        <w:spacing w:line="240" w:lineRule="atLeast"/>
        <w:ind w:left="360" w:right="278"/>
        <w:jc w:val="right"/>
      </w:pPr>
      <w:r>
        <w:t>(Madre Speranza)</w:t>
      </w:r>
    </w:p>
    <w:p w:rsidR="00B23B0B" w:rsidRDefault="00B23B0B" w:rsidP="00B23B0B">
      <w:pPr>
        <w:spacing w:line="240" w:lineRule="atLeast"/>
        <w:ind w:right="278"/>
        <w:jc w:val="right"/>
      </w:pPr>
    </w:p>
    <w:p w:rsidR="00B23B0B" w:rsidRDefault="00B23B0B" w:rsidP="00B23B0B">
      <w:pPr>
        <w:numPr>
          <w:ilvl w:val="0"/>
          <w:numId w:val="7"/>
        </w:numPr>
        <w:tabs>
          <w:tab w:val="num" w:pos="720"/>
        </w:tabs>
        <w:spacing w:line="240" w:lineRule="atLeast"/>
        <w:ind w:left="360" w:right="278"/>
        <w:jc w:val="both"/>
      </w:pPr>
      <w:r>
        <w:t>Sopportando la fatica del lavoro in unione con Cristo crocifisso per noi, l’uomo collabora in qualche modo col Figlio di Dio alla redenzione dell’umanità..</w:t>
      </w:r>
    </w:p>
    <w:p w:rsidR="00B23B0B" w:rsidRDefault="00B23B0B" w:rsidP="00B23B0B">
      <w:pPr>
        <w:spacing w:line="240" w:lineRule="atLeast"/>
        <w:ind w:right="278"/>
        <w:jc w:val="right"/>
      </w:pPr>
      <w:r>
        <w:t>(San Giovanni Paolo II)</w:t>
      </w:r>
    </w:p>
    <w:p w:rsidR="00B23B0B" w:rsidRDefault="00B23B0B" w:rsidP="00B23B0B">
      <w:pPr>
        <w:spacing w:line="240" w:lineRule="atLeast"/>
        <w:ind w:right="278"/>
        <w:jc w:val="right"/>
      </w:pPr>
    </w:p>
    <w:p w:rsidR="00B23B0B" w:rsidRDefault="00B23B0B" w:rsidP="00B23B0B">
      <w:pPr>
        <w:numPr>
          <w:ilvl w:val="0"/>
          <w:numId w:val="7"/>
        </w:numPr>
        <w:tabs>
          <w:tab w:val="num" w:pos="720"/>
        </w:tabs>
        <w:spacing w:line="240" w:lineRule="atLeast"/>
        <w:ind w:left="360" w:right="278"/>
        <w:jc w:val="both"/>
      </w:pPr>
      <w:r>
        <w:t>La vista delle stelle mi fa sognare.</w:t>
      </w:r>
    </w:p>
    <w:p w:rsidR="00B23B0B" w:rsidRDefault="00B23B0B" w:rsidP="00B23B0B">
      <w:pPr>
        <w:spacing w:line="240" w:lineRule="atLeast"/>
        <w:jc w:val="right"/>
      </w:pPr>
      <w:r>
        <w:t xml:space="preserve"> (Van Gogh)</w:t>
      </w:r>
    </w:p>
    <w:p w:rsidR="00B23B0B" w:rsidRDefault="00B23B0B" w:rsidP="00B23B0B">
      <w:pPr>
        <w:spacing w:line="240" w:lineRule="atLeast"/>
        <w:jc w:val="right"/>
      </w:pPr>
    </w:p>
    <w:p w:rsidR="00B23B0B" w:rsidRDefault="00F07C44" w:rsidP="00B23B0B">
      <w:pPr>
        <w:numPr>
          <w:ilvl w:val="0"/>
          <w:numId w:val="7"/>
        </w:numPr>
        <w:tabs>
          <w:tab w:val="num" w:pos="720"/>
        </w:tabs>
        <w:spacing w:line="240" w:lineRule="atLeast"/>
        <w:ind w:left="360" w:right="278"/>
        <w:jc w:val="both"/>
      </w:pPr>
      <w:r>
        <w:t>E’ necessario sopportare gli altri, ma in primo luogo è necessario sopportare se stessi e rassegnarsi ad essere imperfetti.</w:t>
      </w:r>
    </w:p>
    <w:p w:rsidR="00B23B0B" w:rsidRDefault="00B23B0B" w:rsidP="00B23B0B">
      <w:pPr>
        <w:spacing w:line="240" w:lineRule="atLeast"/>
        <w:ind w:right="278"/>
        <w:jc w:val="right"/>
      </w:pPr>
      <w:r>
        <w:t>(</w:t>
      </w:r>
      <w:r w:rsidR="00F07C44">
        <w:t xml:space="preserve">S. Francesco di </w:t>
      </w:r>
      <w:proofErr w:type="spellStart"/>
      <w:r w:rsidR="00F07C44">
        <w:t>Sales</w:t>
      </w:r>
      <w:proofErr w:type="spellEnd"/>
      <w:r>
        <w:t>)</w:t>
      </w:r>
    </w:p>
    <w:p w:rsidR="00B23B0B" w:rsidRDefault="00B23B0B" w:rsidP="00B23B0B">
      <w:pPr>
        <w:spacing w:line="240" w:lineRule="atLeast"/>
        <w:ind w:right="278"/>
        <w:jc w:val="right"/>
      </w:pPr>
    </w:p>
    <w:p w:rsidR="00B23B0B" w:rsidRDefault="00F07C44" w:rsidP="00B23B0B">
      <w:pPr>
        <w:numPr>
          <w:ilvl w:val="0"/>
          <w:numId w:val="7"/>
        </w:numPr>
        <w:tabs>
          <w:tab w:val="num" w:pos="720"/>
        </w:tabs>
        <w:spacing w:line="240" w:lineRule="atLeast"/>
        <w:ind w:left="360" w:right="278"/>
        <w:jc w:val="both"/>
      </w:pPr>
      <w:r>
        <w:t>L’amore è come il vento, non puoi vederlo ma puoi sentirlo.</w:t>
      </w:r>
      <w:r w:rsidR="00B23B0B">
        <w:t>.</w:t>
      </w:r>
    </w:p>
    <w:p w:rsidR="00B23B0B" w:rsidRDefault="00F07C44" w:rsidP="00B23B0B">
      <w:pPr>
        <w:spacing w:line="240" w:lineRule="atLeast"/>
        <w:ind w:right="278"/>
        <w:jc w:val="right"/>
      </w:pPr>
      <w:r>
        <w:t>(Anonimo</w:t>
      </w:r>
      <w:r w:rsidR="00B23B0B">
        <w:t>)</w:t>
      </w:r>
    </w:p>
    <w:p w:rsidR="00B23B0B" w:rsidRDefault="00B23B0B" w:rsidP="00B23B0B">
      <w:pPr>
        <w:spacing w:line="240" w:lineRule="atLeast"/>
        <w:ind w:right="278"/>
        <w:jc w:val="right"/>
      </w:pPr>
    </w:p>
    <w:p w:rsidR="00B23B0B" w:rsidRDefault="00F07C44" w:rsidP="00B23B0B">
      <w:pPr>
        <w:numPr>
          <w:ilvl w:val="0"/>
          <w:numId w:val="7"/>
        </w:numPr>
        <w:tabs>
          <w:tab w:val="num" w:pos="720"/>
        </w:tabs>
        <w:spacing w:line="240" w:lineRule="atLeast"/>
        <w:ind w:left="360" w:right="278"/>
        <w:jc w:val="both"/>
      </w:pPr>
      <w:r>
        <w:t>Custodiranno i giovani come un deposito prezioso e santo.</w:t>
      </w:r>
    </w:p>
    <w:p w:rsidR="00B23B0B" w:rsidRDefault="00B23B0B" w:rsidP="00B23B0B">
      <w:pPr>
        <w:spacing w:line="240" w:lineRule="atLeast"/>
        <w:ind w:left="360" w:right="278"/>
        <w:jc w:val="right"/>
      </w:pPr>
      <w:r>
        <w:t xml:space="preserve"> (</w:t>
      </w:r>
      <w:r w:rsidR="00F07C44">
        <w:t xml:space="preserve">S. Ludovico </w:t>
      </w:r>
      <w:proofErr w:type="spellStart"/>
      <w:r w:rsidR="00F07C44">
        <w:t>Pavoli</w:t>
      </w:r>
      <w:proofErr w:type="spellEnd"/>
      <w:r>
        <w:t>)</w:t>
      </w:r>
    </w:p>
    <w:p w:rsidR="00B23B0B" w:rsidRDefault="00B23B0B" w:rsidP="00B23B0B">
      <w:pPr>
        <w:spacing w:line="240" w:lineRule="atLeast"/>
        <w:ind w:left="360" w:right="278"/>
        <w:jc w:val="right"/>
      </w:pPr>
    </w:p>
    <w:p w:rsidR="00B23B0B" w:rsidRDefault="00F07C44" w:rsidP="00B23B0B">
      <w:pPr>
        <w:pStyle w:val="Paragrafoelenco"/>
        <w:numPr>
          <w:ilvl w:val="0"/>
          <w:numId w:val="7"/>
        </w:numPr>
        <w:tabs>
          <w:tab w:val="num" w:pos="720"/>
        </w:tabs>
        <w:spacing w:line="240" w:lineRule="atLeast"/>
        <w:ind w:left="426" w:right="278" w:hanging="426"/>
        <w:jc w:val="both"/>
      </w:pPr>
      <w:r>
        <w:t>L’uomo è infinitamente piccolo di fronte alla natura, ma infinitamente grande se accetta di farne parte.</w:t>
      </w:r>
    </w:p>
    <w:p w:rsidR="00B23B0B" w:rsidRDefault="00B23B0B" w:rsidP="00B23B0B">
      <w:pPr>
        <w:spacing w:line="240" w:lineRule="atLeast"/>
        <w:ind w:right="278"/>
        <w:jc w:val="right"/>
      </w:pPr>
      <w:r>
        <w:t xml:space="preserve"> (</w:t>
      </w:r>
      <w:proofErr w:type="spellStart"/>
      <w:r w:rsidR="00F07C44">
        <w:t>Blaise</w:t>
      </w:r>
      <w:proofErr w:type="spellEnd"/>
      <w:r w:rsidR="00F07C44">
        <w:t xml:space="preserve"> Pascal</w:t>
      </w:r>
      <w:r>
        <w:t>)</w:t>
      </w:r>
    </w:p>
    <w:p w:rsidR="00B23B0B" w:rsidRDefault="00B23B0B" w:rsidP="00B23B0B">
      <w:pPr>
        <w:spacing w:line="240" w:lineRule="atLeast"/>
        <w:ind w:right="278"/>
        <w:jc w:val="right"/>
      </w:pPr>
    </w:p>
    <w:p w:rsidR="00B23B0B" w:rsidRDefault="00F07C44" w:rsidP="00B23B0B">
      <w:pPr>
        <w:pStyle w:val="Paragrafoelenco"/>
        <w:numPr>
          <w:ilvl w:val="0"/>
          <w:numId w:val="7"/>
        </w:numPr>
        <w:tabs>
          <w:tab w:val="num" w:pos="720"/>
        </w:tabs>
        <w:spacing w:line="240" w:lineRule="atLeast"/>
        <w:ind w:left="426" w:right="278" w:hanging="426"/>
        <w:jc w:val="both"/>
      </w:pPr>
      <w:r>
        <w:t>Fidiamoci del Signore, solo Lui sa trasformare la nostra fragilità in forza.</w:t>
      </w:r>
    </w:p>
    <w:p w:rsidR="00B23B0B" w:rsidRDefault="00B23B0B" w:rsidP="00B23B0B">
      <w:pPr>
        <w:spacing w:line="240" w:lineRule="atLeast"/>
        <w:ind w:right="278"/>
        <w:jc w:val="right"/>
      </w:pPr>
      <w:r>
        <w:t>(</w:t>
      </w:r>
      <w:r w:rsidR="00F07C44">
        <w:t>Don Bosco</w:t>
      </w:r>
      <w:r>
        <w:t>)</w:t>
      </w:r>
    </w:p>
    <w:p w:rsidR="00B23B0B" w:rsidRDefault="00B23B0B" w:rsidP="00B23B0B">
      <w:pPr>
        <w:spacing w:line="240" w:lineRule="atLeast"/>
        <w:ind w:right="278"/>
        <w:jc w:val="right"/>
      </w:pPr>
    </w:p>
    <w:p w:rsidR="00B23B0B" w:rsidRDefault="00F07C44" w:rsidP="00B23B0B">
      <w:pPr>
        <w:pStyle w:val="Paragrafoelenco"/>
        <w:numPr>
          <w:ilvl w:val="0"/>
          <w:numId w:val="7"/>
        </w:numPr>
        <w:tabs>
          <w:tab w:val="num" w:pos="426"/>
        </w:tabs>
        <w:spacing w:line="240" w:lineRule="atLeast"/>
        <w:ind w:left="426" w:right="278" w:hanging="426"/>
        <w:jc w:val="both"/>
      </w:pPr>
      <w:r>
        <w:t>A una mente tranquilla l’universo intero si arrende.</w:t>
      </w:r>
    </w:p>
    <w:p w:rsidR="00B23B0B" w:rsidRDefault="00B23B0B" w:rsidP="00B23B0B">
      <w:pPr>
        <w:tabs>
          <w:tab w:val="num" w:pos="426"/>
        </w:tabs>
        <w:spacing w:line="240" w:lineRule="atLeast"/>
        <w:ind w:right="278"/>
        <w:jc w:val="right"/>
      </w:pPr>
      <w:r>
        <w:t xml:space="preserve"> (</w:t>
      </w:r>
      <w:proofErr w:type="spellStart"/>
      <w:r w:rsidR="00F07C44">
        <w:t>Chang</w:t>
      </w:r>
      <w:proofErr w:type="spellEnd"/>
      <w:r w:rsidR="00F07C44">
        <w:t xml:space="preserve"> </w:t>
      </w:r>
      <w:proofErr w:type="spellStart"/>
      <w:r w:rsidR="00F07C44">
        <w:t>Tzu</w:t>
      </w:r>
      <w:proofErr w:type="spellEnd"/>
      <w:r>
        <w:t>)</w:t>
      </w:r>
    </w:p>
    <w:p w:rsidR="00B23B0B" w:rsidRDefault="00B23B0B" w:rsidP="00B23B0B">
      <w:pPr>
        <w:tabs>
          <w:tab w:val="num" w:pos="426"/>
        </w:tabs>
        <w:spacing w:line="240" w:lineRule="atLeast"/>
        <w:ind w:right="278"/>
      </w:pPr>
    </w:p>
    <w:p w:rsidR="00B23B0B" w:rsidRDefault="00B23B0B" w:rsidP="00B23B0B">
      <w:pPr>
        <w:spacing w:line="240" w:lineRule="atLeast"/>
        <w:ind w:left="5598" w:right="278" w:firstLine="66"/>
      </w:pPr>
    </w:p>
    <w:p w:rsidR="00B23B0B" w:rsidRDefault="00B23B0B" w:rsidP="00B23B0B">
      <w:pPr>
        <w:spacing w:line="240" w:lineRule="atLeast"/>
        <w:ind w:left="5598" w:right="278" w:firstLine="66"/>
      </w:pPr>
      <w:r>
        <w:t>Ricerca a cura di Bruno</w:t>
      </w:r>
    </w:p>
    <w:p w:rsidR="007D1B77" w:rsidRDefault="007D1B77" w:rsidP="007D1B77">
      <w:pPr>
        <w:spacing w:line="240" w:lineRule="atLeast"/>
        <w:ind w:right="278" w:firstLine="68"/>
        <w:jc w:val="center"/>
        <w:rPr>
          <w:rFonts w:ascii="Brush Script MT" w:hAnsi="Brush Script MT"/>
          <w:color w:val="E36C0A" w:themeColor="accent6" w:themeShade="BF"/>
          <w:sz w:val="144"/>
          <w:szCs w:val="144"/>
        </w:rPr>
      </w:pPr>
      <w:r>
        <w:rPr>
          <w:rFonts w:ascii="Brush Script MT" w:hAnsi="Brush Script MT"/>
          <w:bCs/>
          <w:color w:val="E36C0A" w:themeColor="accent6" w:themeShade="BF"/>
          <w:sz w:val="144"/>
          <w:szCs w:val="144"/>
        </w:rPr>
        <w:lastRenderedPageBreak/>
        <w:t>Ricettario</w:t>
      </w:r>
    </w:p>
    <w:p w:rsidR="007D1B77" w:rsidRDefault="007D1B77" w:rsidP="007D1B77">
      <w:pPr>
        <w:tabs>
          <w:tab w:val="left" w:pos="5910"/>
          <w:tab w:val="right" w:pos="9360"/>
        </w:tabs>
        <w:spacing w:line="240" w:lineRule="atLeast"/>
        <w:ind w:right="278"/>
        <w:jc w:val="right"/>
        <w:outlineLvl w:val="0"/>
        <w:rPr>
          <w:b/>
        </w:rPr>
      </w:pPr>
      <w:r>
        <w:rPr>
          <w:b/>
        </w:rPr>
        <w:tab/>
        <w:t>A cura di Dada</w:t>
      </w:r>
    </w:p>
    <w:p w:rsidR="007D1B77" w:rsidRDefault="007D1B77" w:rsidP="007D1B77">
      <w:pPr>
        <w:spacing w:line="240" w:lineRule="atLeast"/>
        <w:ind w:right="278"/>
        <w:jc w:val="center"/>
        <w:outlineLvl w:val="0"/>
        <w:rPr>
          <w:b/>
        </w:rPr>
      </w:pPr>
      <w:r>
        <w:rPr>
          <w:b/>
        </w:rPr>
        <w:t>UOVA ALLA SARDA</w:t>
      </w:r>
    </w:p>
    <w:p w:rsidR="007D1B77" w:rsidRDefault="007D1B77" w:rsidP="007D1B77">
      <w:pPr>
        <w:spacing w:line="240" w:lineRule="atLeast"/>
        <w:ind w:right="278"/>
        <w:jc w:val="center"/>
        <w:outlineLvl w:val="0"/>
        <w:rPr>
          <w:b/>
        </w:rPr>
      </w:pPr>
    </w:p>
    <w:p w:rsidR="007D1B77" w:rsidRDefault="007D1B77" w:rsidP="00C26A5B">
      <w:pPr>
        <w:tabs>
          <w:tab w:val="num" w:pos="426"/>
        </w:tabs>
        <w:spacing w:line="240" w:lineRule="atLeast"/>
        <w:jc w:val="right"/>
      </w:pPr>
      <w:r>
        <w:rPr>
          <w:noProof/>
          <w:lang w:bidi="ar-SA"/>
        </w:rPr>
        <w:drawing>
          <wp:anchor distT="0" distB="0" distL="114300" distR="114300" simplePos="0" relativeHeight="251673600" behindDoc="0" locked="0" layoutInCell="1" allowOverlap="1">
            <wp:simplePos x="0" y="0"/>
            <wp:positionH relativeFrom="column">
              <wp:posOffset>2861310</wp:posOffset>
            </wp:positionH>
            <wp:positionV relativeFrom="paragraph">
              <wp:posOffset>-4445</wp:posOffset>
            </wp:positionV>
            <wp:extent cx="3257550" cy="2438400"/>
            <wp:effectExtent l="19050" t="0" r="0" b="0"/>
            <wp:wrapSquare wrapText="bothSides"/>
            <wp:docPr id="11" name="Immagine 6" descr="Tanto gusto ed energia in tavola: uova alla sa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anto gusto ed energia in tavola: uova alla sarda"/>
                    <pic:cNvPicPr>
                      <a:picLocks noChangeAspect="1" noChangeArrowheads="1"/>
                    </pic:cNvPicPr>
                  </pic:nvPicPr>
                  <pic:blipFill>
                    <a:blip r:embed="rId42" cstate="print"/>
                    <a:srcRect/>
                    <a:stretch>
                      <a:fillRect/>
                    </a:stretch>
                  </pic:blipFill>
                  <pic:spPr bwMode="auto">
                    <a:xfrm>
                      <a:off x="0" y="0"/>
                      <a:ext cx="3257550" cy="2438400"/>
                    </a:xfrm>
                    <a:prstGeom prst="rect">
                      <a:avLst/>
                    </a:prstGeom>
                    <a:noFill/>
                    <a:ln w="9525">
                      <a:noFill/>
                      <a:miter lim="800000"/>
                      <a:headEnd/>
                      <a:tailEnd/>
                    </a:ln>
                  </pic:spPr>
                </pic:pic>
              </a:graphicData>
            </a:graphic>
          </wp:anchor>
        </w:drawing>
      </w:r>
    </w:p>
    <w:p w:rsidR="007D1B77" w:rsidRPr="00C26A5B" w:rsidRDefault="007D1B77" w:rsidP="00C26A5B">
      <w:pPr>
        <w:tabs>
          <w:tab w:val="num" w:pos="426"/>
        </w:tabs>
        <w:spacing w:line="240" w:lineRule="atLeast"/>
        <w:outlineLvl w:val="0"/>
        <w:rPr>
          <w:b/>
        </w:rPr>
      </w:pPr>
      <w:r w:rsidRPr="00C26A5B">
        <w:rPr>
          <w:b/>
        </w:rPr>
        <w:t>Preparazione</w:t>
      </w:r>
    </w:p>
    <w:p w:rsidR="00F42CC5" w:rsidRDefault="007D1B77" w:rsidP="00C26A5B">
      <w:pPr>
        <w:tabs>
          <w:tab w:val="num" w:pos="426"/>
        </w:tabs>
        <w:spacing w:line="240" w:lineRule="atLeast"/>
        <w:jc w:val="both"/>
      </w:pPr>
      <w:r>
        <w:t xml:space="preserve">Lessate le uova per  sette minuti di ebollizione. </w:t>
      </w:r>
    </w:p>
    <w:p w:rsidR="00F42CC5" w:rsidRDefault="007D1B77" w:rsidP="00C26A5B">
      <w:pPr>
        <w:tabs>
          <w:tab w:val="num" w:pos="426"/>
        </w:tabs>
        <w:spacing w:line="240" w:lineRule="atLeast"/>
        <w:jc w:val="both"/>
      </w:pPr>
      <w:r>
        <w:t xml:space="preserve">Passatele in acqua fredda, sgusciatele e dividetele in due nel senso della lunghezza. Fate scaldare un po’ d’olio in una padella e insaporiteci le uova. </w:t>
      </w:r>
    </w:p>
    <w:p w:rsidR="00F42CC5" w:rsidRDefault="007D1B77" w:rsidP="00C26A5B">
      <w:pPr>
        <w:tabs>
          <w:tab w:val="num" w:pos="426"/>
        </w:tabs>
        <w:spacing w:line="240" w:lineRule="atLeast"/>
        <w:jc w:val="both"/>
      </w:pPr>
      <w:r>
        <w:t xml:space="preserve">Condite con sale, bagnate con poco aceto e quando sarà evaporato, togliete le uova e sistematele in un piatto con la parte tagliata in alto. </w:t>
      </w:r>
    </w:p>
    <w:p w:rsidR="00F42CC5" w:rsidRDefault="007D1B77" w:rsidP="00C26A5B">
      <w:pPr>
        <w:tabs>
          <w:tab w:val="num" w:pos="426"/>
        </w:tabs>
        <w:spacing w:line="240" w:lineRule="atLeast"/>
        <w:jc w:val="both"/>
      </w:pPr>
      <w:r>
        <w:t xml:space="preserve">Mettete quindi nella padella un trito di aglio e prezzemolo, fatelo scaldare e poi uniteci del pangrattato. </w:t>
      </w:r>
    </w:p>
    <w:p w:rsidR="007D1B77" w:rsidRDefault="007D1B77" w:rsidP="00C26A5B">
      <w:pPr>
        <w:tabs>
          <w:tab w:val="num" w:pos="426"/>
        </w:tabs>
        <w:spacing w:line="240" w:lineRule="atLeast"/>
        <w:jc w:val="both"/>
      </w:pPr>
      <w:r>
        <w:t>Lasciate tostare il pane e quindi spalmate questa salsa sulle uova.</w:t>
      </w:r>
    </w:p>
    <w:p w:rsidR="00A22CAF" w:rsidRDefault="00A22CAF" w:rsidP="00C26A5B">
      <w:pPr>
        <w:tabs>
          <w:tab w:val="num" w:pos="426"/>
        </w:tabs>
        <w:spacing w:line="240" w:lineRule="atLeast"/>
        <w:jc w:val="both"/>
      </w:pPr>
    </w:p>
    <w:p w:rsidR="00A22CAF" w:rsidRDefault="00A22CAF" w:rsidP="00C26A5B">
      <w:pPr>
        <w:tabs>
          <w:tab w:val="num" w:pos="426"/>
        </w:tabs>
        <w:spacing w:line="240" w:lineRule="atLeast"/>
        <w:jc w:val="both"/>
      </w:pPr>
      <w:r>
        <w:t>Questo piatto saporito, di facile preparazione, si può gustare tanto caldo che freddo. E’ consigliabile confezionarlo in anticipo e inserirlo nel menù dei giorni più caldi.</w:t>
      </w:r>
    </w:p>
    <w:p w:rsidR="007D1B77" w:rsidRDefault="007D1B77" w:rsidP="007D1B77">
      <w:pPr>
        <w:spacing w:line="240" w:lineRule="atLeast"/>
        <w:jc w:val="center"/>
        <w:rPr>
          <w:rFonts w:ascii="Brush Script MT" w:hAnsi="Brush Script MT"/>
          <w:bCs/>
          <w:color w:val="E36C0A" w:themeColor="accent6" w:themeShade="BF"/>
          <w:sz w:val="96"/>
          <w:szCs w:val="96"/>
        </w:rPr>
      </w:pPr>
      <w:r>
        <w:rPr>
          <w:rFonts w:ascii="Brush Script MT" w:hAnsi="Brush Script MT"/>
          <w:bCs/>
          <w:color w:val="E36C0A" w:themeColor="accent6" w:themeShade="BF"/>
          <w:sz w:val="96"/>
          <w:szCs w:val="96"/>
        </w:rPr>
        <w:t>Rimedi della nonna</w:t>
      </w:r>
    </w:p>
    <w:p w:rsidR="007D1B77" w:rsidRDefault="007D1B77" w:rsidP="007D1B77">
      <w:pPr>
        <w:spacing w:line="240" w:lineRule="atLeast"/>
        <w:jc w:val="center"/>
        <w:rPr>
          <w:b/>
          <w:bCs/>
        </w:rPr>
      </w:pPr>
      <w:r>
        <w:rPr>
          <w:b/>
          <w:bCs/>
        </w:rPr>
        <w:t xml:space="preserve">CONSIGLI PER </w:t>
      </w:r>
      <w:r w:rsidR="00A22CAF">
        <w:rPr>
          <w:b/>
          <w:bCs/>
        </w:rPr>
        <w:t>CONGELARE I CIBI</w:t>
      </w:r>
    </w:p>
    <w:p w:rsidR="00BC17C6" w:rsidRDefault="00BC17C6" w:rsidP="007D1B77">
      <w:pPr>
        <w:spacing w:line="240" w:lineRule="atLeast"/>
        <w:jc w:val="center"/>
        <w:rPr>
          <w:b/>
          <w:bCs/>
        </w:rPr>
      </w:pPr>
    </w:p>
    <w:p w:rsidR="00A22CAF" w:rsidRDefault="00A22CAF" w:rsidP="007D1B77">
      <w:pPr>
        <w:pStyle w:val="Paragrafoelenco"/>
        <w:numPr>
          <w:ilvl w:val="0"/>
          <w:numId w:val="10"/>
        </w:numPr>
        <w:spacing w:line="240" w:lineRule="atLeast"/>
        <w:ind w:left="284" w:hanging="284"/>
        <w:jc w:val="both"/>
        <w:rPr>
          <w:bCs/>
        </w:rPr>
      </w:pPr>
      <w:r>
        <w:rPr>
          <w:bCs/>
        </w:rPr>
        <w:t xml:space="preserve">Tutti gli ortaggi e preferibilmente la frutta, devono essere congelati previa breve </w:t>
      </w:r>
      <w:proofErr w:type="spellStart"/>
      <w:r>
        <w:rPr>
          <w:bCs/>
        </w:rPr>
        <w:t>sbollentatura</w:t>
      </w:r>
      <w:proofErr w:type="spellEnd"/>
      <w:r>
        <w:rPr>
          <w:bCs/>
        </w:rPr>
        <w:t>.</w:t>
      </w:r>
    </w:p>
    <w:p w:rsidR="008D074E" w:rsidRDefault="00A22CAF" w:rsidP="007D1B77">
      <w:pPr>
        <w:pStyle w:val="Paragrafoelenco"/>
        <w:numPr>
          <w:ilvl w:val="0"/>
          <w:numId w:val="10"/>
        </w:numPr>
        <w:spacing w:line="240" w:lineRule="atLeast"/>
        <w:ind w:left="284" w:hanging="284"/>
        <w:jc w:val="both"/>
        <w:rPr>
          <w:bCs/>
        </w:rPr>
      </w:pPr>
      <w:r>
        <w:rPr>
          <w:bCs/>
        </w:rPr>
        <w:t xml:space="preserve">I funghi </w:t>
      </w:r>
    </w:p>
    <w:p w:rsidR="00A22CAF" w:rsidRDefault="00A22CAF" w:rsidP="007D1B77">
      <w:pPr>
        <w:pStyle w:val="Paragrafoelenco"/>
        <w:numPr>
          <w:ilvl w:val="0"/>
          <w:numId w:val="10"/>
        </w:numPr>
        <w:spacing w:line="240" w:lineRule="atLeast"/>
        <w:ind w:left="284" w:hanging="284"/>
        <w:jc w:val="both"/>
        <w:rPr>
          <w:bCs/>
        </w:rPr>
      </w:pPr>
      <w:r>
        <w:rPr>
          <w:bCs/>
        </w:rPr>
        <w:t>devono essere congelati precotti</w:t>
      </w:r>
      <w:r w:rsidR="00BC17C6">
        <w:rPr>
          <w:bCs/>
        </w:rPr>
        <w:t>.</w:t>
      </w:r>
    </w:p>
    <w:p w:rsidR="00A22CAF" w:rsidRDefault="00A22CAF" w:rsidP="007D1B77">
      <w:pPr>
        <w:pStyle w:val="Paragrafoelenco"/>
        <w:numPr>
          <w:ilvl w:val="0"/>
          <w:numId w:val="10"/>
        </w:numPr>
        <w:spacing w:line="240" w:lineRule="atLeast"/>
        <w:ind w:left="284" w:hanging="284"/>
        <w:jc w:val="both"/>
        <w:rPr>
          <w:bCs/>
        </w:rPr>
      </w:pPr>
      <w:r>
        <w:rPr>
          <w:bCs/>
        </w:rPr>
        <w:t>Non congelate mai uova in guscio e insalate.</w:t>
      </w:r>
    </w:p>
    <w:p w:rsidR="00A22CAF" w:rsidRDefault="00A22CAF" w:rsidP="007D1B77">
      <w:pPr>
        <w:pStyle w:val="Paragrafoelenco"/>
        <w:numPr>
          <w:ilvl w:val="0"/>
          <w:numId w:val="10"/>
        </w:numPr>
        <w:spacing w:line="240" w:lineRule="atLeast"/>
        <w:ind w:left="284" w:hanging="284"/>
        <w:jc w:val="both"/>
        <w:rPr>
          <w:bCs/>
        </w:rPr>
      </w:pPr>
      <w:r>
        <w:rPr>
          <w:bCs/>
        </w:rPr>
        <w:t>Non va congelato più volte lo stesso alimento, perché durante lo scongelamento le cellule si rompono, escono i liquidi e i tessuti diventano più vulnerabili all’attacco dei microbi.</w:t>
      </w:r>
    </w:p>
    <w:p w:rsidR="00A22CAF" w:rsidRDefault="00A22CAF" w:rsidP="007D1B77">
      <w:pPr>
        <w:pStyle w:val="Paragrafoelenco"/>
        <w:numPr>
          <w:ilvl w:val="0"/>
          <w:numId w:val="10"/>
        </w:numPr>
        <w:spacing w:line="240" w:lineRule="atLeast"/>
        <w:ind w:left="284" w:hanging="284"/>
        <w:jc w:val="both"/>
        <w:rPr>
          <w:bCs/>
        </w:rPr>
      </w:pPr>
      <w:r>
        <w:rPr>
          <w:bCs/>
        </w:rPr>
        <w:t>In genere è meglio cucinare gli alimenti congelati senza scongelarli. Se per il tipo di ricetta fosse necessario, fate scongelare in frigorifero, e mai sotto l’acqua del rubinetto.</w:t>
      </w:r>
    </w:p>
    <w:p w:rsidR="00F42CC5" w:rsidRDefault="00F42CC5" w:rsidP="007D1B77">
      <w:pPr>
        <w:pStyle w:val="Paragrafoelenco"/>
        <w:numPr>
          <w:ilvl w:val="0"/>
          <w:numId w:val="10"/>
        </w:numPr>
        <w:spacing w:line="240" w:lineRule="atLeast"/>
        <w:ind w:left="284" w:hanging="284"/>
        <w:jc w:val="both"/>
        <w:rPr>
          <w:bCs/>
        </w:rPr>
      </w:pPr>
      <w:r>
        <w:rPr>
          <w:bCs/>
        </w:rPr>
        <w:t>Il tempo di  conservazione dei congelati non deve mai superare l’anno e comunque dipende dalla potenza del freezer.</w:t>
      </w:r>
    </w:p>
    <w:p w:rsidR="00F42CC5" w:rsidRDefault="00F42CC5" w:rsidP="007D1B77">
      <w:pPr>
        <w:pStyle w:val="Paragrafoelenco"/>
        <w:numPr>
          <w:ilvl w:val="0"/>
          <w:numId w:val="10"/>
        </w:numPr>
        <w:spacing w:line="240" w:lineRule="atLeast"/>
        <w:ind w:left="284" w:hanging="284"/>
        <w:jc w:val="both"/>
        <w:rPr>
          <w:bCs/>
        </w:rPr>
      </w:pPr>
      <w:r>
        <w:rPr>
          <w:bCs/>
        </w:rPr>
        <w:t>Occhio agli alimenti ricchi di grassi: congelati durano molto meno.</w:t>
      </w:r>
    </w:p>
    <w:p w:rsidR="0031330C" w:rsidRDefault="00F42CC5" w:rsidP="007D1B77">
      <w:pPr>
        <w:pStyle w:val="Paragrafoelenco"/>
        <w:numPr>
          <w:ilvl w:val="0"/>
          <w:numId w:val="10"/>
        </w:numPr>
        <w:spacing w:line="240" w:lineRule="atLeast"/>
        <w:ind w:left="284" w:hanging="284"/>
        <w:jc w:val="both"/>
        <w:rPr>
          <w:bCs/>
        </w:rPr>
      </w:pPr>
      <w:r>
        <w:rPr>
          <w:bCs/>
        </w:rPr>
        <w:t xml:space="preserve">Quando acquistate prodotti surgelati controllate che la catena del freddo non si sia mai interrotta: se all’interno della confezione ci sono pezzetti di ghiaccio, significa che il contenuto si è scongelato e ha rilasciato dei succhi che poi si sono ghiacciati. </w:t>
      </w:r>
    </w:p>
    <w:p w:rsidR="00F42CC5" w:rsidRDefault="00F42CC5" w:rsidP="007D1B77">
      <w:pPr>
        <w:pStyle w:val="Paragrafoelenco"/>
        <w:numPr>
          <w:ilvl w:val="0"/>
          <w:numId w:val="10"/>
        </w:numPr>
        <w:spacing w:line="240" w:lineRule="atLeast"/>
        <w:ind w:left="284" w:hanging="284"/>
        <w:jc w:val="both"/>
        <w:rPr>
          <w:bCs/>
        </w:rPr>
      </w:pPr>
      <w:r>
        <w:rPr>
          <w:bCs/>
        </w:rPr>
        <w:t>Tutti i banchi dei surgelati devono avere un termometro visibile</w:t>
      </w:r>
      <w:r w:rsidR="00BC17C6">
        <w:rPr>
          <w:bCs/>
        </w:rPr>
        <w:t xml:space="preserve"> con la massima temperatura raggiunta, che non deve superare i 18°C.</w:t>
      </w:r>
    </w:p>
    <w:p w:rsidR="00635AA5" w:rsidRDefault="00635AA5" w:rsidP="00635AA5">
      <w:pPr>
        <w:shd w:val="clear" w:color="auto" w:fill="FFFFFF"/>
        <w:spacing w:line="240" w:lineRule="atLeast"/>
        <w:textAlignment w:val="baseline"/>
        <w:rPr>
          <w:b/>
          <w:bCs/>
          <w:color w:val="05304B"/>
        </w:rPr>
      </w:pPr>
    </w:p>
    <w:p w:rsidR="00EA449B" w:rsidRDefault="00EA449B" w:rsidP="00635AA5">
      <w:pPr>
        <w:shd w:val="clear" w:color="auto" w:fill="FFFFFF"/>
        <w:spacing w:line="240" w:lineRule="atLeast"/>
        <w:textAlignment w:val="baseline"/>
        <w:rPr>
          <w:b/>
          <w:bCs/>
          <w:color w:val="05304B"/>
        </w:rPr>
      </w:pPr>
    </w:p>
    <w:p w:rsidR="008D6AE1" w:rsidRDefault="008D6AE1" w:rsidP="00635AA5">
      <w:pPr>
        <w:shd w:val="clear" w:color="auto" w:fill="FFFFFF"/>
        <w:spacing w:line="240" w:lineRule="atLeast"/>
        <w:textAlignment w:val="baseline"/>
        <w:rPr>
          <w:b/>
          <w:bCs/>
          <w:color w:val="05304B"/>
        </w:rPr>
      </w:pPr>
    </w:p>
    <w:p w:rsidR="008D6AE1" w:rsidRDefault="008D6AE1" w:rsidP="00635AA5">
      <w:pPr>
        <w:shd w:val="clear" w:color="auto" w:fill="FFFFFF"/>
        <w:spacing w:line="240" w:lineRule="atLeast"/>
        <w:textAlignment w:val="baseline"/>
        <w:rPr>
          <w:b/>
          <w:bCs/>
          <w:color w:val="05304B"/>
        </w:rPr>
      </w:pPr>
    </w:p>
    <w:p w:rsidR="00635AA5" w:rsidRDefault="00F42CC5" w:rsidP="00635AA5">
      <w:pPr>
        <w:shd w:val="clear" w:color="auto" w:fill="FFFFFF"/>
        <w:spacing w:line="240" w:lineRule="atLeast"/>
        <w:textAlignment w:val="baseline"/>
        <w:rPr>
          <w:b/>
          <w:bCs/>
          <w:color w:val="05304B"/>
        </w:rPr>
      </w:pPr>
      <w:r>
        <w:rPr>
          <w:b/>
          <w:bCs/>
          <w:noProof/>
          <w:color w:val="05304B"/>
          <w:lang w:bidi="ar-SA"/>
        </w:rPr>
        <w:drawing>
          <wp:anchor distT="0" distB="0" distL="114300" distR="114300" simplePos="0" relativeHeight="251672576" behindDoc="0" locked="0" layoutInCell="1" allowOverlap="1">
            <wp:simplePos x="0" y="0"/>
            <wp:positionH relativeFrom="column">
              <wp:posOffset>1261110</wp:posOffset>
            </wp:positionH>
            <wp:positionV relativeFrom="paragraph">
              <wp:posOffset>-519430</wp:posOffset>
            </wp:positionV>
            <wp:extent cx="2838450" cy="809625"/>
            <wp:effectExtent l="19050" t="0" r="0" b="0"/>
            <wp:wrapSquare wrapText="bothSides"/>
            <wp:docPr id="9" name="Immagine 1" descr="C:\Users\suor rifugio\Desktop\TITOLI\Risatine.PNG"/>
            <wp:cNvGraphicFramePr/>
            <a:graphic xmlns:a="http://schemas.openxmlformats.org/drawingml/2006/main">
              <a:graphicData uri="http://schemas.openxmlformats.org/drawingml/2006/picture">
                <pic:pic xmlns:pic="http://schemas.openxmlformats.org/drawingml/2006/picture">
                  <pic:nvPicPr>
                    <pic:cNvPr id="0" name="Picture 12" descr="C:\Users\suor rifugio\Desktop\TITOLI\Risatine.PNG"/>
                    <pic:cNvPicPr>
                      <a:picLocks noChangeAspect="1" noChangeArrowheads="1"/>
                    </pic:cNvPicPr>
                  </pic:nvPicPr>
                  <pic:blipFill>
                    <a:blip r:embed="rId43" cstate="print"/>
                    <a:srcRect t="8287" r="1923" b="6077"/>
                    <a:stretch>
                      <a:fillRect/>
                    </a:stretch>
                  </pic:blipFill>
                  <pic:spPr bwMode="auto">
                    <a:xfrm>
                      <a:off x="0" y="0"/>
                      <a:ext cx="2838450" cy="809625"/>
                    </a:xfrm>
                    <a:prstGeom prst="rect">
                      <a:avLst/>
                    </a:prstGeom>
                    <a:noFill/>
                    <a:ln w="9525">
                      <a:noFill/>
                      <a:miter lim="800000"/>
                      <a:headEnd/>
                      <a:tailEnd/>
                    </a:ln>
                  </pic:spPr>
                </pic:pic>
              </a:graphicData>
            </a:graphic>
          </wp:anchor>
        </w:drawing>
      </w:r>
    </w:p>
    <w:p w:rsidR="00635AA5" w:rsidRDefault="00635AA5" w:rsidP="00635AA5">
      <w:pPr>
        <w:shd w:val="clear" w:color="auto" w:fill="FFFFFF"/>
        <w:spacing w:line="240" w:lineRule="atLeast"/>
        <w:textAlignment w:val="baseline"/>
        <w:rPr>
          <w:b/>
          <w:bCs/>
          <w:color w:val="05304B"/>
        </w:rPr>
      </w:pPr>
    </w:p>
    <w:p w:rsidR="00635AA5" w:rsidRPr="00647BCC" w:rsidRDefault="00635AA5" w:rsidP="00635AA5">
      <w:pPr>
        <w:pStyle w:val="Paragrafoelenco"/>
        <w:numPr>
          <w:ilvl w:val="0"/>
          <w:numId w:val="8"/>
        </w:numPr>
        <w:shd w:val="clear" w:color="auto" w:fill="FFFFFF"/>
        <w:spacing w:line="240" w:lineRule="atLeast"/>
        <w:ind w:left="284" w:hanging="284"/>
        <w:textAlignment w:val="baseline"/>
        <w:rPr>
          <w:color w:val="05304B"/>
        </w:rPr>
      </w:pPr>
      <w:r w:rsidRPr="00647BCC">
        <w:rPr>
          <w:color w:val="05304B"/>
        </w:rPr>
        <w:t>“Pierino” – dice lo zio – “vammi a comprare una bottiglia di vino per favore”.</w:t>
      </w:r>
      <w:r w:rsidRPr="00647BCC">
        <w:rPr>
          <w:color w:val="05304B"/>
        </w:rPr>
        <w:br/>
        <w:t>Pierino si reca quindi al negozio di alimentari.</w:t>
      </w:r>
      <w:r w:rsidRPr="00647BCC">
        <w:rPr>
          <w:color w:val="05304B"/>
        </w:rPr>
        <w:br/>
        <w:t>“Buongiorno, vorrei una bottiglia di vino”.</w:t>
      </w:r>
      <w:r w:rsidRPr="00647BCC">
        <w:rPr>
          <w:color w:val="05304B"/>
        </w:rPr>
        <w:br/>
        <w:t>“Bene, bianco o rosso?”.</w:t>
      </w:r>
      <w:r w:rsidRPr="00647BCC">
        <w:rPr>
          <w:color w:val="05304B"/>
        </w:rPr>
        <w:br/>
        <w:t>“Non importa, tanto mio zio è cieco!”</w:t>
      </w:r>
    </w:p>
    <w:p w:rsidR="00635AA5" w:rsidRPr="000B1D1C" w:rsidRDefault="00635AA5" w:rsidP="00635AA5">
      <w:pPr>
        <w:shd w:val="clear" w:color="auto" w:fill="FFFFFF"/>
        <w:spacing w:line="240" w:lineRule="atLeast"/>
        <w:ind w:left="360"/>
        <w:textAlignment w:val="baseline"/>
        <w:rPr>
          <w:color w:val="05304B"/>
          <w:sz w:val="16"/>
          <w:szCs w:val="16"/>
        </w:rPr>
      </w:pPr>
    </w:p>
    <w:p w:rsidR="00635AA5" w:rsidRPr="0052797B" w:rsidRDefault="00635AA5" w:rsidP="00635AA5">
      <w:pPr>
        <w:shd w:val="clear" w:color="auto" w:fill="FFFFFF"/>
        <w:spacing w:line="240" w:lineRule="atLeast"/>
        <w:ind w:left="284" w:hanging="284"/>
        <w:textAlignment w:val="baseline"/>
        <w:rPr>
          <w:color w:val="05304B"/>
        </w:rPr>
      </w:pPr>
      <w:r w:rsidRPr="0052797B">
        <w:rPr>
          <w:b/>
          <w:bCs/>
          <w:color w:val="05304B"/>
        </w:rPr>
        <w:t>2.</w:t>
      </w:r>
      <w:r w:rsidRPr="0052797B">
        <w:rPr>
          <w:color w:val="05304B"/>
        </w:rPr>
        <w:t> </w:t>
      </w:r>
      <w:r>
        <w:rPr>
          <w:color w:val="05304B"/>
        </w:rPr>
        <w:t xml:space="preserve"> </w:t>
      </w:r>
      <w:r w:rsidRPr="0052797B">
        <w:rPr>
          <w:color w:val="05304B"/>
        </w:rPr>
        <w:t>Due colleghi d’ufficio si incontrano sul posto di lavoro e uno dice all’altro: “Hai sentito? Il povero Franco si è operato, ma ci ha lasciato le penne”. E l’altro: “Va bene! Io prendo la blu, la rossa è tua!”.</w:t>
      </w:r>
    </w:p>
    <w:p w:rsidR="00635AA5" w:rsidRPr="000B1D1C" w:rsidRDefault="00635AA5" w:rsidP="00635AA5">
      <w:pPr>
        <w:shd w:val="clear" w:color="auto" w:fill="FFFFFF"/>
        <w:spacing w:line="240" w:lineRule="atLeast"/>
        <w:ind w:left="284" w:hanging="284"/>
        <w:textAlignment w:val="baseline"/>
        <w:rPr>
          <w:b/>
          <w:bCs/>
          <w:color w:val="05304B"/>
          <w:sz w:val="16"/>
          <w:szCs w:val="16"/>
        </w:rPr>
      </w:pPr>
    </w:p>
    <w:p w:rsidR="00635AA5" w:rsidRPr="0052797B" w:rsidRDefault="00635AA5" w:rsidP="00635AA5">
      <w:pPr>
        <w:shd w:val="clear" w:color="auto" w:fill="FFFFFF"/>
        <w:spacing w:line="240" w:lineRule="atLeast"/>
        <w:ind w:left="284" w:hanging="284"/>
        <w:textAlignment w:val="baseline"/>
        <w:rPr>
          <w:color w:val="05304B"/>
        </w:rPr>
      </w:pPr>
      <w:r w:rsidRPr="0052797B">
        <w:rPr>
          <w:b/>
          <w:bCs/>
          <w:color w:val="05304B"/>
        </w:rPr>
        <w:t>3.</w:t>
      </w:r>
      <w:r w:rsidRPr="0052797B">
        <w:rPr>
          <w:color w:val="05304B"/>
        </w:rPr>
        <w:t> </w:t>
      </w:r>
      <w:r>
        <w:rPr>
          <w:color w:val="05304B"/>
        </w:rPr>
        <w:t xml:space="preserve"> </w:t>
      </w:r>
      <w:r w:rsidRPr="0052797B">
        <w:rPr>
          <w:color w:val="05304B"/>
        </w:rPr>
        <w:t>Un uomo va in farmacia e dice al farmacista:</w:t>
      </w:r>
      <w:r w:rsidRPr="0052797B">
        <w:rPr>
          <w:color w:val="05304B"/>
        </w:rPr>
        <w:br/>
        <w:t>“Dottore la prego, mi dia qualcosa, ho mangiato un’impepata di cozze e ho dei dolori addominali atroci! Mi dia qualcosa!”.</w:t>
      </w:r>
      <w:r w:rsidRPr="0052797B">
        <w:rPr>
          <w:color w:val="05304B"/>
        </w:rPr>
        <w:br/>
        <w:t>Il farmacista risponde: “Mi occorre la ricetta”.</w:t>
      </w:r>
      <w:r w:rsidRPr="0052797B">
        <w:rPr>
          <w:color w:val="05304B"/>
        </w:rPr>
        <w:br/>
        <w:t xml:space="preserve">“Dunque, ho preso una pentola, ci ho buttato le cozze e </w:t>
      </w:r>
      <w:proofErr w:type="spellStart"/>
      <w:r w:rsidRPr="0052797B">
        <w:rPr>
          <w:color w:val="05304B"/>
        </w:rPr>
        <w:t>poi…</w:t>
      </w:r>
      <w:proofErr w:type="spellEnd"/>
      <w:r w:rsidRPr="0052797B">
        <w:rPr>
          <w:color w:val="05304B"/>
        </w:rPr>
        <w:t>”.</w:t>
      </w:r>
    </w:p>
    <w:p w:rsidR="00635AA5" w:rsidRPr="000B1D1C" w:rsidRDefault="00635AA5" w:rsidP="00635AA5">
      <w:pPr>
        <w:shd w:val="clear" w:color="auto" w:fill="FFFFFF"/>
        <w:spacing w:line="240" w:lineRule="atLeast"/>
        <w:ind w:left="284" w:hanging="284"/>
        <w:textAlignment w:val="baseline"/>
        <w:rPr>
          <w:b/>
          <w:bCs/>
          <w:color w:val="05304B"/>
          <w:sz w:val="16"/>
          <w:szCs w:val="16"/>
        </w:rPr>
      </w:pPr>
    </w:p>
    <w:p w:rsidR="00635AA5" w:rsidRPr="0052797B" w:rsidRDefault="00635AA5" w:rsidP="00635AA5">
      <w:pPr>
        <w:shd w:val="clear" w:color="auto" w:fill="FFFFFF"/>
        <w:spacing w:line="240" w:lineRule="atLeast"/>
        <w:ind w:left="284" w:hanging="284"/>
        <w:textAlignment w:val="baseline"/>
        <w:rPr>
          <w:color w:val="05304B"/>
        </w:rPr>
      </w:pPr>
      <w:r w:rsidRPr="0052797B">
        <w:rPr>
          <w:b/>
          <w:bCs/>
          <w:color w:val="05304B"/>
        </w:rPr>
        <w:t>4.</w:t>
      </w:r>
      <w:r w:rsidRPr="0052797B">
        <w:rPr>
          <w:color w:val="05304B"/>
        </w:rPr>
        <w:t> </w:t>
      </w:r>
      <w:r>
        <w:rPr>
          <w:color w:val="05304B"/>
        </w:rPr>
        <w:t xml:space="preserve"> </w:t>
      </w:r>
      <w:r w:rsidRPr="0052797B">
        <w:rPr>
          <w:color w:val="05304B"/>
        </w:rPr>
        <w:t xml:space="preserve">A scuola, il professore di educazione fisica saltella a ritmo d’aerobica, rivolgendosi ai ragazzi e sorridendo dice tutto entusiasta: “Buongiorno, arrivederci, ciao, buonasera, a </w:t>
      </w:r>
      <w:proofErr w:type="spellStart"/>
      <w:r w:rsidRPr="0052797B">
        <w:rPr>
          <w:color w:val="05304B"/>
        </w:rPr>
        <w:t>domani…</w:t>
      </w:r>
      <w:proofErr w:type="spellEnd"/>
      <w:r w:rsidRPr="0052797B">
        <w:rPr>
          <w:color w:val="05304B"/>
        </w:rPr>
        <w:t>”</w:t>
      </w:r>
      <w:r w:rsidRPr="0052797B">
        <w:rPr>
          <w:color w:val="05304B"/>
        </w:rPr>
        <w:br/>
        <w:t>Uno dei ragazzi, un po’ stravolto gli chiede:</w:t>
      </w:r>
      <w:r w:rsidRPr="0052797B">
        <w:rPr>
          <w:color w:val="05304B"/>
        </w:rPr>
        <w:br/>
        <w:t>“Ma professore che cosa sta facendo?”. E il professore: “Ragazzi, non sapete che lo sport è salutare?”.</w:t>
      </w:r>
    </w:p>
    <w:p w:rsidR="00635AA5" w:rsidRPr="000B1D1C" w:rsidRDefault="00635AA5" w:rsidP="00635AA5">
      <w:pPr>
        <w:shd w:val="clear" w:color="auto" w:fill="FFFFFF"/>
        <w:spacing w:line="240" w:lineRule="atLeast"/>
        <w:ind w:left="284" w:hanging="284"/>
        <w:textAlignment w:val="baseline"/>
        <w:rPr>
          <w:b/>
          <w:bCs/>
          <w:color w:val="05304B"/>
          <w:sz w:val="16"/>
          <w:szCs w:val="16"/>
        </w:rPr>
      </w:pPr>
    </w:p>
    <w:p w:rsidR="00635AA5" w:rsidRDefault="00635AA5" w:rsidP="00635AA5">
      <w:pPr>
        <w:shd w:val="clear" w:color="auto" w:fill="FFFFFF"/>
        <w:spacing w:line="240" w:lineRule="atLeast"/>
        <w:textAlignment w:val="baseline"/>
        <w:rPr>
          <w:color w:val="05304B"/>
        </w:rPr>
      </w:pPr>
      <w:r w:rsidRPr="0052797B">
        <w:rPr>
          <w:b/>
          <w:bCs/>
          <w:color w:val="05304B"/>
        </w:rPr>
        <w:t>6.</w:t>
      </w:r>
      <w:r w:rsidRPr="0052797B">
        <w:rPr>
          <w:color w:val="05304B"/>
        </w:rPr>
        <w:t> </w:t>
      </w:r>
      <w:r>
        <w:rPr>
          <w:color w:val="05304B"/>
        </w:rPr>
        <w:t xml:space="preserve"> </w:t>
      </w:r>
      <w:r w:rsidRPr="0052797B">
        <w:rPr>
          <w:color w:val="05304B"/>
        </w:rPr>
        <w:t xml:space="preserve">Pierino ha bisogno di denaro e va da suo padre: “Papà, mi dai venti euro?”. </w:t>
      </w:r>
    </w:p>
    <w:p w:rsidR="00635AA5" w:rsidRDefault="00635AA5" w:rsidP="00635AA5">
      <w:pPr>
        <w:shd w:val="clear" w:color="auto" w:fill="FFFFFF"/>
        <w:spacing w:line="240" w:lineRule="atLeast"/>
        <w:ind w:left="284"/>
        <w:textAlignment w:val="baseline"/>
        <w:rPr>
          <w:color w:val="05304B"/>
        </w:rPr>
      </w:pPr>
      <w:r w:rsidRPr="0052797B">
        <w:rPr>
          <w:color w:val="05304B"/>
        </w:rPr>
        <w:t xml:space="preserve">Il padre allora iniziare a bofonchiare: “Quando ero piccolo io e chiedevo dei soldi a mio padre mi esprimevo in centesimi!”. </w:t>
      </w:r>
    </w:p>
    <w:p w:rsidR="00635AA5" w:rsidRPr="0052797B" w:rsidRDefault="00635AA5" w:rsidP="00635AA5">
      <w:pPr>
        <w:shd w:val="clear" w:color="auto" w:fill="FFFFFF"/>
        <w:spacing w:line="240" w:lineRule="atLeast"/>
        <w:ind w:firstLine="284"/>
        <w:textAlignment w:val="baseline"/>
        <w:rPr>
          <w:color w:val="05304B"/>
        </w:rPr>
      </w:pPr>
      <w:r w:rsidRPr="0052797B">
        <w:rPr>
          <w:color w:val="05304B"/>
        </w:rPr>
        <w:t>“Ok, papà, allora, per favore, mi dai ventimila centesimi?”.</w:t>
      </w:r>
    </w:p>
    <w:p w:rsidR="00635AA5" w:rsidRPr="000B1D1C" w:rsidRDefault="00635AA5" w:rsidP="00635AA5">
      <w:pPr>
        <w:shd w:val="clear" w:color="auto" w:fill="FFFFFF"/>
        <w:spacing w:line="240" w:lineRule="atLeast"/>
        <w:textAlignment w:val="baseline"/>
        <w:rPr>
          <w:b/>
          <w:bCs/>
          <w:color w:val="05304B"/>
          <w:sz w:val="16"/>
          <w:szCs w:val="16"/>
        </w:rPr>
      </w:pPr>
    </w:p>
    <w:p w:rsidR="00635AA5" w:rsidRDefault="00635AA5" w:rsidP="00635AA5">
      <w:pPr>
        <w:shd w:val="clear" w:color="auto" w:fill="FFFFFF"/>
        <w:spacing w:line="240" w:lineRule="atLeast"/>
        <w:textAlignment w:val="baseline"/>
        <w:rPr>
          <w:color w:val="05304B"/>
        </w:rPr>
      </w:pPr>
      <w:r w:rsidRPr="0052797B">
        <w:rPr>
          <w:b/>
          <w:bCs/>
          <w:color w:val="05304B"/>
        </w:rPr>
        <w:t>7.</w:t>
      </w:r>
      <w:r w:rsidRPr="0052797B">
        <w:rPr>
          <w:color w:val="05304B"/>
        </w:rPr>
        <w:t> </w:t>
      </w:r>
      <w:r>
        <w:rPr>
          <w:color w:val="05304B"/>
        </w:rPr>
        <w:t xml:space="preserve"> </w:t>
      </w:r>
      <w:r w:rsidRPr="0052797B">
        <w:rPr>
          <w:color w:val="05304B"/>
        </w:rPr>
        <w:t>Un signore si reca dal dentista.</w:t>
      </w:r>
      <w:r>
        <w:rPr>
          <w:color w:val="05304B"/>
        </w:rPr>
        <w:t xml:space="preserve"> </w:t>
      </w:r>
    </w:p>
    <w:p w:rsidR="00635AA5" w:rsidRPr="0052797B" w:rsidRDefault="00635AA5" w:rsidP="00635AA5">
      <w:pPr>
        <w:shd w:val="clear" w:color="auto" w:fill="FFFFFF"/>
        <w:spacing w:line="240" w:lineRule="atLeast"/>
        <w:textAlignment w:val="baseline"/>
        <w:rPr>
          <w:color w:val="05304B"/>
        </w:rPr>
      </w:pPr>
      <w:r>
        <w:rPr>
          <w:color w:val="05304B"/>
        </w:rPr>
        <w:t xml:space="preserve">     </w:t>
      </w:r>
      <w:r w:rsidRPr="0052797B">
        <w:rPr>
          <w:color w:val="05304B"/>
        </w:rPr>
        <w:t>“Dottore, questo dente mi duole tantissimo, cosa mi consiglia di fare?</w:t>
      </w:r>
    </w:p>
    <w:p w:rsidR="00635AA5" w:rsidRPr="0052797B" w:rsidRDefault="00635AA5" w:rsidP="00635AA5">
      <w:pPr>
        <w:shd w:val="clear" w:color="auto" w:fill="FFFFFF"/>
        <w:spacing w:line="240" w:lineRule="atLeast"/>
        <w:textAlignment w:val="baseline"/>
        <w:rPr>
          <w:color w:val="05304B"/>
        </w:rPr>
      </w:pPr>
      <w:r>
        <w:rPr>
          <w:color w:val="05304B"/>
        </w:rPr>
        <w:t xml:space="preserve">     </w:t>
      </w:r>
      <w:r w:rsidRPr="0052797B">
        <w:rPr>
          <w:color w:val="05304B"/>
        </w:rPr>
        <w:t>“Guardi, se fosse il mio, lo toglierei subito!”.</w:t>
      </w:r>
    </w:p>
    <w:p w:rsidR="00635AA5" w:rsidRPr="0052797B" w:rsidRDefault="00635AA5" w:rsidP="00635AA5">
      <w:pPr>
        <w:shd w:val="clear" w:color="auto" w:fill="FFFFFF"/>
        <w:spacing w:line="240" w:lineRule="atLeast"/>
        <w:textAlignment w:val="baseline"/>
        <w:rPr>
          <w:color w:val="05304B"/>
        </w:rPr>
      </w:pPr>
      <w:r>
        <w:rPr>
          <w:color w:val="05304B"/>
        </w:rPr>
        <w:t xml:space="preserve">     </w:t>
      </w:r>
      <w:r w:rsidRPr="0052797B">
        <w:rPr>
          <w:color w:val="05304B"/>
        </w:rPr>
        <w:t>“Eh, anch’io lo toglierei subito, se fosse il suo”.</w:t>
      </w:r>
    </w:p>
    <w:p w:rsidR="00635AA5" w:rsidRPr="000B1D1C" w:rsidRDefault="00635AA5" w:rsidP="00635AA5">
      <w:pPr>
        <w:shd w:val="clear" w:color="auto" w:fill="FFFFFF"/>
        <w:spacing w:line="240" w:lineRule="atLeast"/>
        <w:ind w:left="284" w:hanging="284"/>
        <w:textAlignment w:val="baseline"/>
        <w:rPr>
          <w:b/>
          <w:bCs/>
          <w:color w:val="05304B"/>
          <w:sz w:val="16"/>
          <w:szCs w:val="16"/>
        </w:rPr>
      </w:pPr>
    </w:p>
    <w:p w:rsidR="00635AA5" w:rsidRPr="0052797B" w:rsidRDefault="00635AA5" w:rsidP="00635AA5">
      <w:pPr>
        <w:shd w:val="clear" w:color="auto" w:fill="FFFFFF"/>
        <w:spacing w:line="240" w:lineRule="atLeast"/>
        <w:ind w:left="284" w:hanging="284"/>
        <w:textAlignment w:val="baseline"/>
        <w:rPr>
          <w:color w:val="05304B"/>
        </w:rPr>
      </w:pPr>
      <w:r w:rsidRPr="0052797B">
        <w:rPr>
          <w:b/>
          <w:bCs/>
          <w:color w:val="05304B"/>
        </w:rPr>
        <w:t>9.</w:t>
      </w:r>
      <w:r>
        <w:rPr>
          <w:b/>
          <w:bCs/>
          <w:color w:val="05304B"/>
        </w:rPr>
        <w:t xml:space="preserve">  </w:t>
      </w:r>
      <w:r w:rsidRPr="0052797B">
        <w:rPr>
          <w:color w:val="05304B"/>
        </w:rPr>
        <w:t xml:space="preserve">Cappuccetto Rosso entra nella casa di sua nonna dove c’è il lupo travestito e comincia a dire: “Ma che bocca grande che hai! Ma che orecchie grandi che hai! Che peli lunghi che </w:t>
      </w:r>
      <w:proofErr w:type="spellStart"/>
      <w:r w:rsidRPr="0052797B">
        <w:rPr>
          <w:color w:val="05304B"/>
        </w:rPr>
        <w:t>hai…</w:t>
      </w:r>
      <w:proofErr w:type="spellEnd"/>
      <w:r w:rsidRPr="0052797B">
        <w:rPr>
          <w:color w:val="05304B"/>
        </w:rPr>
        <w:t>”.</w:t>
      </w:r>
      <w:r w:rsidRPr="0052797B">
        <w:rPr>
          <w:color w:val="05304B"/>
        </w:rPr>
        <w:br/>
        <w:t>“Oh, Cappuccetto Rosso, ma sei venuta solo per criticare???”</w:t>
      </w:r>
    </w:p>
    <w:p w:rsidR="00635AA5" w:rsidRPr="000B1D1C" w:rsidRDefault="00635AA5" w:rsidP="00635AA5">
      <w:pPr>
        <w:shd w:val="clear" w:color="auto" w:fill="FFFFFF"/>
        <w:spacing w:line="240" w:lineRule="atLeast"/>
        <w:textAlignment w:val="baseline"/>
        <w:rPr>
          <w:b/>
          <w:bCs/>
          <w:color w:val="05304B"/>
          <w:sz w:val="16"/>
          <w:szCs w:val="16"/>
        </w:rPr>
      </w:pPr>
    </w:p>
    <w:p w:rsidR="00635AA5" w:rsidRDefault="00635AA5" w:rsidP="00635AA5">
      <w:pPr>
        <w:shd w:val="clear" w:color="auto" w:fill="FFFFFF"/>
        <w:spacing w:line="240" w:lineRule="atLeast"/>
        <w:textAlignment w:val="baseline"/>
        <w:rPr>
          <w:color w:val="05304B"/>
        </w:rPr>
      </w:pPr>
      <w:r w:rsidRPr="0052797B">
        <w:rPr>
          <w:b/>
          <w:bCs/>
          <w:color w:val="05304B"/>
        </w:rPr>
        <w:t>10.</w:t>
      </w:r>
      <w:r w:rsidRPr="0052797B">
        <w:rPr>
          <w:color w:val="05304B"/>
        </w:rPr>
        <w:t xml:space="preserve"> Un francese, un tedesco e un italiano fanno una gara a chi resiste di più in una stanza piena di </w:t>
      </w:r>
    </w:p>
    <w:p w:rsidR="00635AA5" w:rsidRDefault="00635AA5" w:rsidP="001C6FA7">
      <w:pPr>
        <w:shd w:val="clear" w:color="auto" w:fill="FFFFFF"/>
        <w:spacing w:line="240" w:lineRule="atLeast"/>
        <w:textAlignment w:val="baseline"/>
        <w:rPr>
          <w:color w:val="05304B"/>
        </w:rPr>
      </w:pPr>
      <w:r>
        <w:rPr>
          <w:color w:val="05304B"/>
        </w:rPr>
        <w:t xml:space="preserve">      </w:t>
      </w:r>
      <w:r w:rsidRPr="0052797B">
        <w:rPr>
          <w:color w:val="05304B"/>
        </w:rPr>
        <w:t>mosche. Comincia il francese, ma dopo appena cinque minuti esce disperato.</w:t>
      </w:r>
      <w:r w:rsidRPr="0052797B">
        <w:rPr>
          <w:color w:val="05304B"/>
        </w:rPr>
        <w:br/>
      </w:r>
      <w:r>
        <w:rPr>
          <w:color w:val="05304B"/>
        </w:rPr>
        <w:t xml:space="preserve">      </w:t>
      </w:r>
      <w:r w:rsidRPr="0052797B">
        <w:rPr>
          <w:color w:val="05304B"/>
        </w:rPr>
        <w:t>Tocca al tedesco, che resiste di più, ma comunque esce dopo mezz’ora.</w:t>
      </w:r>
      <w:r w:rsidRPr="0052797B">
        <w:rPr>
          <w:color w:val="05304B"/>
        </w:rPr>
        <w:br/>
      </w:r>
      <w:r>
        <w:rPr>
          <w:color w:val="05304B"/>
        </w:rPr>
        <w:t xml:space="preserve">      </w:t>
      </w:r>
      <w:r w:rsidRPr="0052797B">
        <w:rPr>
          <w:color w:val="05304B"/>
        </w:rPr>
        <w:t>Alla fine entra l’italiano che esce dopo cinque ore.</w:t>
      </w:r>
      <w:r w:rsidRPr="0052797B">
        <w:rPr>
          <w:color w:val="05304B"/>
        </w:rPr>
        <w:br/>
      </w:r>
      <w:r>
        <w:rPr>
          <w:color w:val="05304B"/>
        </w:rPr>
        <w:t xml:space="preserve">      </w:t>
      </w:r>
      <w:r w:rsidRPr="0052797B">
        <w:rPr>
          <w:color w:val="05304B"/>
        </w:rPr>
        <w:t>Il francese: “Ma come hai fatto a resistere tutto questo tempo con tutte quelle mosche?”.</w:t>
      </w:r>
      <w:r w:rsidRPr="0052797B">
        <w:rPr>
          <w:color w:val="05304B"/>
        </w:rPr>
        <w:br/>
      </w:r>
      <w:r>
        <w:rPr>
          <w:color w:val="05304B"/>
        </w:rPr>
        <w:t xml:space="preserve">      </w:t>
      </w:r>
      <w:r w:rsidRPr="0052797B">
        <w:rPr>
          <w:color w:val="05304B"/>
        </w:rPr>
        <w:t>L’italiano “Ne ho uccisa una”.</w:t>
      </w:r>
      <w:r w:rsidRPr="0052797B">
        <w:rPr>
          <w:color w:val="05304B"/>
        </w:rPr>
        <w:br/>
      </w:r>
      <w:r>
        <w:rPr>
          <w:color w:val="05304B"/>
        </w:rPr>
        <w:t xml:space="preserve">      </w:t>
      </w:r>
      <w:r w:rsidRPr="0052797B">
        <w:rPr>
          <w:color w:val="05304B"/>
        </w:rPr>
        <w:t>Il tedesco “E allora?”.</w:t>
      </w:r>
      <w:r w:rsidRPr="0052797B">
        <w:rPr>
          <w:color w:val="05304B"/>
        </w:rPr>
        <w:br/>
      </w:r>
      <w:r>
        <w:rPr>
          <w:color w:val="05304B"/>
        </w:rPr>
        <w:t xml:space="preserve">      </w:t>
      </w:r>
      <w:r w:rsidRPr="0052797B">
        <w:rPr>
          <w:color w:val="05304B"/>
        </w:rPr>
        <w:t>L’italiano “Erano tutte impegnate per il funerale!”.</w:t>
      </w:r>
    </w:p>
    <w:p w:rsidR="001C6FA7" w:rsidRDefault="008D6AE1" w:rsidP="008D6AE1">
      <w:pPr>
        <w:shd w:val="clear" w:color="auto" w:fill="FFFFFF"/>
        <w:tabs>
          <w:tab w:val="left" w:pos="5400"/>
        </w:tabs>
        <w:spacing w:line="240" w:lineRule="atLeast"/>
        <w:textAlignment w:val="baseline"/>
        <w:rPr>
          <w:color w:val="05304B"/>
        </w:rPr>
      </w:pPr>
      <w:r>
        <w:rPr>
          <w:color w:val="05304B"/>
        </w:rPr>
        <w:tab/>
      </w:r>
    </w:p>
    <w:p w:rsidR="008D6AE1" w:rsidRDefault="008D6AE1" w:rsidP="008D6AE1">
      <w:pPr>
        <w:shd w:val="clear" w:color="auto" w:fill="FFFFFF"/>
        <w:tabs>
          <w:tab w:val="left" w:pos="5400"/>
        </w:tabs>
        <w:spacing w:line="240" w:lineRule="atLeast"/>
        <w:textAlignment w:val="baseline"/>
        <w:rPr>
          <w:color w:val="05304B"/>
        </w:rPr>
      </w:pPr>
    </w:p>
    <w:p w:rsidR="008D6AE1" w:rsidRDefault="008D6AE1" w:rsidP="008D6AE1">
      <w:pPr>
        <w:shd w:val="clear" w:color="auto" w:fill="FFFFFF"/>
        <w:tabs>
          <w:tab w:val="left" w:pos="5400"/>
        </w:tabs>
        <w:spacing w:line="240" w:lineRule="atLeast"/>
        <w:textAlignment w:val="baseline"/>
        <w:rPr>
          <w:color w:val="05304B"/>
        </w:rPr>
      </w:pPr>
    </w:p>
    <w:p w:rsidR="008D6AE1" w:rsidRDefault="008D6AE1" w:rsidP="008D6AE1">
      <w:pPr>
        <w:shd w:val="clear" w:color="auto" w:fill="FFFFFF"/>
        <w:tabs>
          <w:tab w:val="left" w:pos="5400"/>
        </w:tabs>
        <w:spacing w:line="240" w:lineRule="atLeast"/>
        <w:textAlignment w:val="baseline"/>
        <w:rPr>
          <w:color w:val="05304B"/>
        </w:rPr>
      </w:pPr>
    </w:p>
    <w:p w:rsidR="001C6FA7" w:rsidRPr="003C6A34" w:rsidRDefault="001C6FA7" w:rsidP="001C6FA7">
      <w:pPr>
        <w:tabs>
          <w:tab w:val="left" w:pos="9360"/>
        </w:tabs>
        <w:autoSpaceDE w:val="0"/>
        <w:autoSpaceDN w:val="0"/>
        <w:adjustRightInd w:val="0"/>
        <w:spacing w:line="240" w:lineRule="atLeast"/>
        <w:ind w:left="360" w:right="278"/>
        <w:jc w:val="center"/>
        <w:outlineLvl w:val="0"/>
        <w:rPr>
          <w:b/>
          <w:bCs/>
        </w:rPr>
      </w:pPr>
      <w:r>
        <w:rPr>
          <w:rFonts w:ascii="Roboto" w:hAnsi="Roboto"/>
          <w:color w:val="E9FAFF"/>
          <w:sz w:val="21"/>
          <w:szCs w:val="21"/>
        </w:rPr>
        <w:t>risultato.</w:t>
      </w:r>
      <w:r w:rsidRPr="00690564">
        <w:rPr>
          <w:b/>
          <w:bCs/>
        </w:rPr>
        <w:t xml:space="preserve"> </w:t>
      </w:r>
      <w:r w:rsidRPr="003C6A34">
        <w:rPr>
          <w:b/>
          <w:bCs/>
        </w:rPr>
        <w:t>SEQUENZA ALLO SPIRITO SANTO</w:t>
      </w:r>
    </w:p>
    <w:p w:rsidR="001C6FA7" w:rsidRPr="00381F9B" w:rsidRDefault="001C6FA7" w:rsidP="001C6FA7">
      <w:pPr>
        <w:tabs>
          <w:tab w:val="left" w:pos="-4678"/>
          <w:tab w:val="left" w:pos="1125"/>
          <w:tab w:val="center" w:pos="4860"/>
          <w:tab w:val="left" w:pos="9360"/>
        </w:tabs>
        <w:autoSpaceDE w:val="0"/>
        <w:autoSpaceDN w:val="0"/>
        <w:adjustRightInd w:val="0"/>
        <w:spacing w:line="240" w:lineRule="atLeast"/>
        <w:ind w:left="360" w:right="278"/>
        <w:outlineLvl w:val="0"/>
        <w:rPr>
          <w:sz w:val="28"/>
          <w:szCs w:val="28"/>
        </w:rPr>
      </w:pPr>
      <w:r w:rsidRPr="003C6A34">
        <w:tab/>
      </w:r>
      <w:r w:rsidRPr="00381F9B">
        <w:rPr>
          <w:sz w:val="28"/>
          <w:szCs w:val="28"/>
        </w:rPr>
        <w:t>Vieni Santo Spirito, manda a noi dal cielo un raggio della tua luce.</w:t>
      </w:r>
    </w:p>
    <w:p w:rsidR="001C6FA7" w:rsidRPr="00381F9B" w:rsidRDefault="001C6FA7" w:rsidP="001C6FA7">
      <w:pPr>
        <w:tabs>
          <w:tab w:val="left" w:pos="9360"/>
          <w:tab w:val="left" w:pos="9630"/>
        </w:tabs>
        <w:autoSpaceDE w:val="0"/>
        <w:autoSpaceDN w:val="0"/>
        <w:adjustRightInd w:val="0"/>
        <w:spacing w:line="240" w:lineRule="atLeast"/>
        <w:ind w:left="1134" w:right="278"/>
        <w:jc w:val="both"/>
        <w:rPr>
          <w:sz w:val="28"/>
          <w:szCs w:val="28"/>
        </w:rPr>
      </w:pPr>
      <w:r w:rsidRPr="00381F9B">
        <w:rPr>
          <w:sz w:val="28"/>
          <w:szCs w:val="28"/>
        </w:rPr>
        <w:t>Vieni padre dei poveri, vieni datore dei doni, vieni luce dei cuori.</w:t>
      </w:r>
    </w:p>
    <w:p w:rsidR="001C6FA7" w:rsidRPr="00381F9B" w:rsidRDefault="001C6FA7" w:rsidP="001C6FA7">
      <w:pPr>
        <w:tabs>
          <w:tab w:val="left" w:pos="9360"/>
        </w:tabs>
        <w:autoSpaceDE w:val="0"/>
        <w:autoSpaceDN w:val="0"/>
        <w:adjustRightInd w:val="0"/>
        <w:spacing w:line="240" w:lineRule="atLeast"/>
        <w:ind w:left="1134" w:right="278"/>
        <w:jc w:val="both"/>
        <w:rPr>
          <w:sz w:val="28"/>
          <w:szCs w:val="28"/>
        </w:rPr>
      </w:pPr>
      <w:r w:rsidRPr="00381F9B">
        <w:rPr>
          <w:sz w:val="28"/>
          <w:szCs w:val="28"/>
        </w:rPr>
        <w:t>Consolatore perfetto, ospite dolce dell’anima, dolcissimo sollievo.</w:t>
      </w:r>
    </w:p>
    <w:p w:rsidR="001C6FA7" w:rsidRPr="00381F9B" w:rsidRDefault="001C6FA7" w:rsidP="001C6FA7">
      <w:pPr>
        <w:tabs>
          <w:tab w:val="left" w:pos="9360"/>
          <w:tab w:val="left" w:pos="9900"/>
        </w:tabs>
        <w:autoSpaceDE w:val="0"/>
        <w:autoSpaceDN w:val="0"/>
        <w:adjustRightInd w:val="0"/>
        <w:spacing w:line="240" w:lineRule="atLeast"/>
        <w:ind w:left="1134" w:right="278"/>
        <w:jc w:val="both"/>
        <w:rPr>
          <w:sz w:val="28"/>
          <w:szCs w:val="28"/>
        </w:rPr>
      </w:pPr>
      <w:r w:rsidRPr="00381F9B">
        <w:rPr>
          <w:sz w:val="28"/>
          <w:szCs w:val="28"/>
        </w:rPr>
        <w:t>Nella fatica, riposo, nella calura, riparo, nel pianto, conforto.</w:t>
      </w:r>
    </w:p>
    <w:p w:rsidR="001C6FA7" w:rsidRPr="00381F9B" w:rsidRDefault="001C6FA7" w:rsidP="001C6FA7">
      <w:pPr>
        <w:tabs>
          <w:tab w:val="left" w:pos="9360"/>
        </w:tabs>
        <w:autoSpaceDE w:val="0"/>
        <w:autoSpaceDN w:val="0"/>
        <w:adjustRightInd w:val="0"/>
        <w:spacing w:line="240" w:lineRule="atLeast"/>
        <w:ind w:left="1134" w:right="278"/>
        <w:jc w:val="both"/>
        <w:rPr>
          <w:sz w:val="28"/>
          <w:szCs w:val="28"/>
        </w:rPr>
      </w:pPr>
      <w:r w:rsidRPr="00381F9B">
        <w:rPr>
          <w:sz w:val="28"/>
          <w:szCs w:val="28"/>
        </w:rPr>
        <w:t>O luce beatissima, invadi nell’intimo il cuore dei tuoi fedeli.</w:t>
      </w:r>
    </w:p>
    <w:p w:rsidR="001C6FA7" w:rsidRPr="00381F9B" w:rsidRDefault="001C6FA7" w:rsidP="001C6FA7">
      <w:pPr>
        <w:tabs>
          <w:tab w:val="left" w:pos="7110"/>
        </w:tabs>
        <w:autoSpaceDE w:val="0"/>
        <w:autoSpaceDN w:val="0"/>
        <w:adjustRightInd w:val="0"/>
        <w:spacing w:line="240" w:lineRule="atLeast"/>
        <w:ind w:left="1134" w:right="278"/>
        <w:jc w:val="both"/>
        <w:rPr>
          <w:sz w:val="28"/>
          <w:szCs w:val="28"/>
        </w:rPr>
      </w:pPr>
      <w:r w:rsidRPr="00381F9B">
        <w:rPr>
          <w:sz w:val="28"/>
          <w:szCs w:val="28"/>
        </w:rPr>
        <w:t>Senza la tua forza nulla è nell’uomo, nulla senza colpa.</w:t>
      </w:r>
      <w:r w:rsidRPr="00381F9B">
        <w:rPr>
          <w:sz w:val="28"/>
          <w:szCs w:val="28"/>
        </w:rPr>
        <w:tab/>
      </w:r>
    </w:p>
    <w:p w:rsidR="001C6FA7" w:rsidRPr="00381F9B" w:rsidRDefault="001C6FA7" w:rsidP="001C6FA7">
      <w:pPr>
        <w:tabs>
          <w:tab w:val="left" w:pos="6390"/>
          <w:tab w:val="left" w:pos="9360"/>
        </w:tabs>
        <w:autoSpaceDE w:val="0"/>
        <w:autoSpaceDN w:val="0"/>
        <w:adjustRightInd w:val="0"/>
        <w:spacing w:line="240" w:lineRule="atLeast"/>
        <w:ind w:left="1134" w:right="278"/>
        <w:jc w:val="both"/>
        <w:rPr>
          <w:sz w:val="28"/>
          <w:szCs w:val="28"/>
        </w:rPr>
      </w:pPr>
      <w:r w:rsidRPr="00381F9B">
        <w:rPr>
          <w:sz w:val="28"/>
          <w:szCs w:val="28"/>
        </w:rPr>
        <w:t>Lava ciò che è sordido, bagna ciò che è arido, sana ciò che sanguina.</w:t>
      </w:r>
    </w:p>
    <w:p w:rsidR="001C6FA7" w:rsidRPr="00381F9B" w:rsidRDefault="001C6FA7" w:rsidP="001C6FA7">
      <w:pPr>
        <w:tabs>
          <w:tab w:val="left" w:pos="9360"/>
          <w:tab w:val="left" w:pos="10800"/>
        </w:tabs>
        <w:autoSpaceDE w:val="0"/>
        <w:autoSpaceDN w:val="0"/>
        <w:adjustRightInd w:val="0"/>
        <w:spacing w:line="240" w:lineRule="atLeast"/>
        <w:ind w:left="1134" w:right="278"/>
        <w:jc w:val="both"/>
        <w:rPr>
          <w:sz w:val="28"/>
          <w:szCs w:val="28"/>
        </w:rPr>
      </w:pPr>
      <w:r w:rsidRPr="00381F9B">
        <w:rPr>
          <w:sz w:val="28"/>
          <w:szCs w:val="28"/>
        </w:rPr>
        <w:t>Piega ciò che è rigido, scalda ciò che è gelido, drizza ciò che è sviato.</w:t>
      </w:r>
    </w:p>
    <w:p w:rsidR="001C6FA7" w:rsidRPr="00381F9B" w:rsidRDefault="001C6FA7" w:rsidP="001C6FA7">
      <w:pPr>
        <w:tabs>
          <w:tab w:val="left" w:pos="9360"/>
        </w:tabs>
        <w:autoSpaceDE w:val="0"/>
        <w:autoSpaceDN w:val="0"/>
        <w:adjustRightInd w:val="0"/>
        <w:spacing w:line="240" w:lineRule="atLeast"/>
        <w:ind w:left="1134" w:right="278"/>
        <w:jc w:val="both"/>
        <w:rPr>
          <w:sz w:val="28"/>
          <w:szCs w:val="28"/>
        </w:rPr>
      </w:pPr>
      <w:r w:rsidRPr="00381F9B">
        <w:rPr>
          <w:sz w:val="28"/>
          <w:szCs w:val="28"/>
        </w:rPr>
        <w:t>Dona ai tuoi fedeli che solo in te confidano i tuoi santi doni.</w:t>
      </w:r>
    </w:p>
    <w:p w:rsidR="001C6FA7" w:rsidRPr="00381F9B" w:rsidRDefault="001C6FA7" w:rsidP="001C6FA7">
      <w:pPr>
        <w:tabs>
          <w:tab w:val="left" w:pos="9360"/>
        </w:tabs>
        <w:autoSpaceDE w:val="0"/>
        <w:autoSpaceDN w:val="0"/>
        <w:adjustRightInd w:val="0"/>
        <w:spacing w:line="240" w:lineRule="atLeast"/>
        <w:ind w:left="1134" w:right="278"/>
        <w:jc w:val="both"/>
        <w:rPr>
          <w:sz w:val="28"/>
          <w:szCs w:val="28"/>
        </w:rPr>
      </w:pPr>
      <w:r w:rsidRPr="00381F9B">
        <w:rPr>
          <w:sz w:val="28"/>
          <w:szCs w:val="28"/>
        </w:rPr>
        <w:t>Dona virtù e premio, dona morte santa, dona gioia eterna. Amen</w:t>
      </w:r>
    </w:p>
    <w:p w:rsidR="001C6FA7" w:rsidRPr="00381F9B" w:rsidRDefault="001C6FA7" w:rsidP="001C6FA7">
      <w:pPr>
        <w:tabs>
          <w:tab w:val="left" w:pos="9360"/>
        </w:tabs>
        <w:autoSpaceDE w:val="0"/>
        <w:autoSpaceDN w:val="0"/>
        <w:adjustRightInd w:val="0"/>
        <w:spacing w:line="240" w:lineRule="atLeast"/>
        <w:ind w:left="1134" w:right="278"/>
        <w:jc w:val="both"/>
        <w:rPr>
          <w:sz w:val="28"/>
          <w:szCs w:val="28"/>
        </w:rPr>
      </w:pPr>
    </w:p>
    <w:p w:rsidR="001C6FA7" w:rsidRPr="00381F9B" w:rsidRDefault="001C6FA7" w:rsidP="001C6FA7">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40"/>
          <w:szCs w:val="40"/>
          <w:u w:val="single"/>
        </w:rPr>
      </w:pPr>
      <w:r w:rsidRPr="00381F9B">
        <w:rPr>
          <w:rFonts w:ascii="Blackadder ITC" w:hAnsi="Blackadder ITC" w:cs="Blackadder ITC"/>
          <w:b/>
          <w:bCs/>
          <w:sz w:val="40"/>
          <w:szCs w:val="40"/>
        </w:rPr>
        <w:t xml:space="preserve">Ogni mercoledì, alle ore 17,30 c’è la </w:t>
      </w:r>
      <w:r w:rsidRPr="00381F9B">
        <w:rPr>
          <w:rFonts w:ascii="Blackadder ITC" w:hAnsi="Blackadder ITC" w:cs="Blackadder ITC"/>
          <w:b/>
          <w:bCs/>
          <w:sz w:val="40"/>
          <w:szCs w:val="40"/>
          <w:u w:val="single"/>
        </w:rPr>
        <w:t xml:space="preserve">preghiera nella stanza di </w:t>
      </w:r>
    </w:p>
    <w:p w:rsidR="001C6FA7" w:rsidRDefault="001C6FA7" w:rsidP="001C6FA7">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40"/>
          <w:szCs w:val="40"/>
        </w:rPr>
      </w:pPr>
      <w:r w:rsidRPr="00381F9B">
        <w:rPr>
          <w:rFonts w:ascii="Blackadder ITC" w:hAnsi="Blackadder ITC" w:cs="Blackadder ITC"/>
          <w:b/>
          <w:bCs/>
          <w:sz w:val="40"/>
          <w:szCs w:val="40"/>
          <w:u w:val="single"/>
        </w:rPr>
        <w:t>Madre Speranza</w:t>
      </w:r>
      <w:r w:rsidRPr="00381F9B">
        <w:rPr>
          <w:rFonts w:ascii="Blackadder ITC" w:hAnsi="Blackadder ITC" w:cs="Blackadder ITC"/>
          <w:b/>
          <w:bCs/>
          <w:sz w:val="40"/>
          <w:szCs w:val="40"/>
        </w:rPr>
        <w:t>.</w:t>
      </w:r>
    </w:p>
    <w:p w:rsidR="001C6FA7" w:rsidRPr="00961EB4" w:rsidRDefault="001C6FA7" w:rsidP="001C6FA7">
      <w:pPr>
        <w:tabs>
          <w:tab w:val="left" w:pos="9360"/>
        </w:tabs>
        <w:autoSpaceDE w:val="0"/>
        <w:autoSpaceDN w:val="0"/>
        <w:adjustRightInd w:val="0"/>
        <w:spacing w:line="240" w:lineRule="atLeast"/>
        <w:ind w:left="360" w:right="278"/>
        <w:jc w:val="center"/>
        <w:outlineLvl w:val="0"/>
        <w:rPr>
          <w:rFonts w:ascii="Blackadder ITC" w:hAnsi="Blackadder ITC" w:cs="Blackadder ITC"/>
          <w:b/>
          <w:bCs/>
        </w:rPr>
      </w:pPr>
    </w:p>
    <w:p w:rsidR="001C6FA7" w:rsidRPr="00381F9B" w:rsidRDefault="001C6FA7" w:rsidP="001C6FA7">
      <w:pPr>
        <w:tabs>
          <w:tab w:val="left" w:pos="9360"/>
        </w:tabs>
        <w:autoSpaceDE w:val="0"/>
        <w:autoSpaceDN w:val="0"/>
        <w:adjustRightInd w:val="0"/>
        <w:spacing w:line="240" w:lineRule="atLeast"/>
        <w:ind w:left="357" w:right="278"/>
        <w:jc w:val="center"/>
        <w:rPr>
          <w:rFonts w:ascii="Victorian LET" w:hAnsi="Victorian LET" w:cs="Victorian LET"/>
          <w:b/>
          <w:sz w:val="40"/>
          <w:szCs w:val="40"/>
        </w:rPr>
      </w:pPr>
      <w:r w:rsidRPr="00381F9B">
        <w:rPr>
          <w:rFonts w:ascii="Victorian LET" w:hAnsi="Victorian LET" w:cs="Victorian LET"/>
          <w:b/>
          <w:sz w:val="40"/>
          <w:szCs w:val="40"/>
        </w:rPr>
        <w:t xml:space="preserve">***************************** </w:t>
      </w:r>
    </w:p>
    <w:p w:rsidR="001C6FA7" w:rsidRDefault="001C6FA7" w:rsidP="001C6FA7">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40"/>
          <w:szCs w:val="40"/>
        </w:rPr>
      </w:pPr>
      <w:r w:rsidRPr="00381F9B">
        <w:rPr>
          <w:rFonts w:ascii="Blackadder ITC" w:hAnsi="Blackadder ITC" w:cs="Blackadder ITC"/>
          <w:b/>
          <w:bCs/>
          <w:sz w:val="40"/>
          <w:szCs w:val="40"/>
        </w:rPr>
        <w:t xml:space="preserve">Venerdì </w:t>
      </w:r>
      <w:r>
        <w:rPr>
          <w:rFonts w:ascii="Blackadder ITC" w:hAnsi="Blackadder ITC" w:cs="Blackadder ITC"/>
          <w:b/>
          <w:bCs/>
          <w:sz w:val="40"/>
          <w:szCs w:val="40"/>
        </w:rPr>
        <w:t xml:space="preserve"> 15 </w:t>
      </w:r>
      <w:r w:rsidR="000762D9">
        <w:rPr>
          <w:rFonts w:ascii="Blackadder ITC" w:hAnsi="Blackadder ITC" w:cs="Blackadder ITC"/>
          <w:b/>
          <w:bCs/>
          <w:sz w:val="40"/>
          <w:szCs w:val="40"/>
        </w:rPr>
        <w:t xml:space="preserve">marzo Via </w:t>
      </w:r>
      <w:r>
        <w:rPr>
          <w:rFonts w:ascii="Blackadder ITC" w:hAnsi="Blackadder ITC" w:cs="Blackadder ITC"/>
          <w:b/>
          <w:bCs/>
          <w:sz w:val="40"/>
          <w:szCs w:val="40"/>
        </w:rPr>
        <w:t>Crucis delle famiglie alle ore 20</w:t>
      </w:r>
    </w:p>
    <w:p w:rsidR="001C6FA7" w:rsidRPr="001C6FA7" w:rsidRDefault="001C6FA7" w:rsidP="001C6FA7">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16"/>
          <w:szCs w:val="16"/>
        </w:rPr>
      </w:pPr>
    </w:p>
    <w:p w:rsidR="001C6FA7" w:rsidRPr="00381F9B" w:rsidRDefault="001C6FA7" w:rsidP="001C6FA7">
      <w:pPr>
        <w:tabs>
          <w:tab w:val="left" w:pos="9360"/>
        </w:tabs>
        <w:autoSpaceDE w:val="0"/>
        <w:autoSpaceDN w:val="0"/>
        <w:adjustRightInd w:val="0"/>
        <w:spacing w:line="240" w:lineRule="atLeast"/>
        <w:ind w:left="357" w:right="278"/>
        <w:jc w:val="center"/>
        <w:rPr>
          <w:rFonts w:ascii="Victorian LET" w:hAnsi="Victorian LET" w:cs="Victorian LET"/>
          <w:b/>
          <w:sz w:val="40"/>
          <w:szCs w:val="40"/>
        </w:rPr>
      </w:pPr>
      <w:r w:rsidRPr="00381F9B">
        <w:rPr>
          <w:rFonts w:ascii="Victorian LET" w:hAnsi="Victorian LET" w:cs="Victorian LET"/>
          <w:b/>
          <w:sz w:val="40"/>
          <w:szCs w:val="40"/>
        </w:rPr>
        <w:t xml:space="preserve">***************************** </w:t>
      </w:r>
    </w:p>
    <w:p w:rsidR="001C6FA7" w:rsidRDefault="001C6FA7" w:rsidP="001C6FA7">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40"/>
          <w:szCs w:val="40"/>
          <w:u w:val="single"/>
        </w:rPr>
      </w:pPr>
      <w:r w:rsidRPr="00381F9B">
        <w:rPr>
          <w:rFonts w:ascii="Blackadder ITC" w:hAnsi="Blackadder ITC" w:cs="Blackadder ITC"/>
          <w:b/>
          <w:bCs/>
          <w:sz w:val="40"/>
          <w:szCs w:val="40"/>
        </w:rPr>
        <w:t xml:space="preserve"> </w:t>
      </w:r>
      <w:r>
        <w:rPr>
          <w:rFonts w:ascii="Blackadder ITC" w:hAnsi="Blackadder ITC" w:cs="Blackadder ITC"/>
          <w:b/>
          <w:bCs/>
          <w:sz w:val="40"/>
          <w:szCs w:val="40"/>
        </w:rPr>
        <w:t>Venerdì 22</w:t>
      </w:r>
      <w:r w:rsidRPr="00381F9B">
        <w:rPr>
          <w:rFonts w:ascii="Blackadder ITC" w:hAnsi="Blackadder ITC" w:cs="Blackadder ITC"/>
          <w:b/>
          <w:bCs/>
          <w:sz w:val="40"/>
          <w:szCs w:val="40"/>
        </w:rPr>
        <w:t xml:space="preserve">  </w:t>
      </w:r>
      <w:r>
        <w:rPr>
          <w:rFonts w:ascii="Blackadder ITC" w:hAnsi="Blackadder ITC" w:cs="Blackadder ITC"/>
          <w:b/>
          <w:bCs/>
          <w:sz w:val="40"/>
          <w:szCs w:val="40"/>
        </w:rPr>
        <w:t>marzo</w:t>
      </w:r>
      <w:r w:rsidRPr="00381F9B">
        <w:rPr>
          <w:rFonts w:ascii="Blackadder ITC" w:hAnsi="Blackadder ITC" w:cs="Blackadder ITC"/>
          <w:b/>
          <w:bCs/>
          <w:sz w:val="40"/>
          <w:szCs w:val="40"/>
        </w:rPr>
        <w:t xml:space="preserve"> </w:t>
      </w:r>
      <w:r w:rsidRPr="00381F9B">
        <w:rPr>
          <w:rFonts w:ascii="Blackadder ITC" w:hAnsi="Blackadder ITC" w:cs="Blackadder ITC"/>
          <w:b/>
          <w:bCs/>
          <w:sz w:val="40"/>
          <w:szCs w:val="40"/>
          <w:u w:val="single"/>
        </w:rPr>
        <w:t xml:space="preserve">Giornata  Eucaristica Sacerdotale di Adorazione </w:t>
      </w:r>
      <w:r>
        <w:rPr>
          <w:rFonts w:ascii="Blackadder ITC" w:hAnsi="Blackadder ITC" w:cs="Blackadder ITC"/>
          <w:b/>
          <w:bCs/>
          <w:sz w:val="40"/>
          <w:szCs w:val="40"/>
          <w:u w:val="single"/>
        </w:rPr>
        <w:t xml:space="preserve"> </w:t>
      </w:r>
      <w:r w:rsidRPr="00381F9B">
        <w:rPr>
          <w:rFonts w:ascii="Blackadder ITC" w:hAnsi="Blackadder ITC" w:cs="Blackadder ITC"/>
          <w:b/>
          <w:bCs/>
          <w:sz w:val="40"/>
          <w:szCs w:val="40"/>
          <w:u w:val="single"/>
        </w:rPr>
        <w:t>e  Preghiera del cuore alle</w:t>
      </w:r>
      <w:r w:rsidRPr="00381F9B">
        <w:rPr>
          <w:rFonts w:ascii="Blackadder ITC" w:hAnsi="Blackadder ITC" w:cs="Blackadder ITC"/>
          <w:sz w:val="40"/>
          <w:szCs w:val="40"/>
          <w:u w:val="single"/>
        </w:rPr>
        <w:t xml:space="preserve"> </w:t>
      </w:r>
      <w:r w:rsidRPr="00381F9B">
        <w:rPr>
          <w:rFonts w:ascii="Blackadder ITC" w:hAnsi="Blackadder ITC" w:cs="Blackadder ITC"/>
          <w:b/>
          <w:bCs/>
          <w:sz w:val="40"/>
          <w:szCs w:val="40"/>
          <w:u w:val="single"/>
        </w:rPr>
        <w:t xml:space="preserve">ore 20 </w:t>
      </w:r>
    </w:p>
    <w:p w:rsidR="001C6FA7" w:rsidRPr="00961EB4" w:rsidRDefault="001C6FA7" w:rsidP="001C6FA7">
      <w:pPr>
        <w:tabs>
          <w:tab w:val="left" w:pos="9360"/>
        </w:tabs>
        <w:autoSpaceDE w:val="0"/>
        <w:autoSpaceDN w:val="0"/>
        <w:adjustRightInd w:val="0"/>
        <w:spacing w:line="240" w:lineRule="atLeast"/>
        <w:ind w:left="360" w:right="278"/>
        <w:jc w:val="center"/>
        <w:outlineLvl w:val="0"/>
        <w:rPr>
          <w:rFonts w:ascii="Blackadder ITC" w:hAnsi="Blackadder ITC" w:cs="Blackadder ITC"/>
          <w:b/>
          <w:bCs/>
          <w:u w:val="single"/>
        </w:rPr>
      </w:pPr>
    </w:p>
    <w:p w:rsidR="009C3F72" w:rsidRDefault="009C3F72" w:rsidP="001C6FA7">
      <w:pPr>
        <w:pStyle w:val="NormaleWeb"/>
        <w:shd w:val="clear" w:color="auto" w:fill="FFFFFF"/>
        <w:spacing w:before="0" w:beforeAutospacing="0" w:after="0" w:afterAutospacing="0" w:line="240" w:lineRule="atLeast"/>
        <w:jc w:val="center"/>
        <w:rPr>
          <w:rFonts w:ascii="Blackadder ITC" w:hAnsi="Blackadder ITC"/>
          <w:b/>
          <w:bCs/>
          <w:i/>
          <w:sz w:val="40"/>
          <w:szCs w:val="40"/>
        </w:rPr>
      </w:pPr>
      <w:r>
        <w:rPr>
          <w:rFonts w:ascii="Blackadder ITC" w:hAnsi="Blackadder ITC"/>
          <w:b/>
          <w:bCs/>
          <w:i/>
          <w:sz w:val="40"/>
          <w:szCs w:val="40"/>
        </w:rPr>
        <w:t>Mercoledì 27 Cena Pasquale alle ore 20</w:t>
      </w:r>
    </w:p>
    <w:p w:rsidR="009C3F72" w:rsidRDefault="009C3F72" w:rsidP="001C6FA7">
      <w:pPr>
        <w:pStyle w:val="NormaleWeb"/>
        <w:shd w:val="clear" w:color="auto" w:fill="FFFFFF"/>
        <w:spacing w:before="0" w:beforeAutospacing="0" w:after="0" w:afterAutospacing="0" w:line="240" w:lineRule="atLeast"/>
        <w:jc w:val="center"/>
        <w:rPr>
          <w:rFonts w:ascii="Blackadder ITC" w:hAnsi="Blackadder ITC"/>
          <w:b/>
          <w:bCs/>
          <w:i/>
          <w:sz w:val="40"/>
          <w:szCs w:val="40"/>
        </w:rPr>
      </w:pPr>
      <w:r>
        <w:rPr>
          <w:rFonts w:ascii="Blackadder ITC" w:hAnsi="Blackadder ITC"/>
          <w:b/>
          <w:bCs/>
          <w:i/>
          <w:sz w:val="40"/>
          <w:szCs w:val="40"/>
        </w:rPr>
        <w:t>Prenotatevi per poterci organizzare</w:t>
      </w:r>
    </w:p>
    <w:p w:rsidR="009C3F72" w:rsidRDefault="009C3F72" w:rsidP="009C3F72">
      <w:pPr>
        <w:tabs>
          <w:tab w:val="left" w:pos="6195"/>
          <w:tab w:val="left" w:pos="9360"/>
        </w:tabs>
        <w:autoSpaceDE w:val="0"/>
        <w:autoSpaceDN w:val="0"/>
        <w:adjustRightInd w:val="0"/>
        <w:spacing w:line="240" w:lineRule="atLeast"/>
        <w:ind w:left="357" w:right="278"/>
        <w:jc w:val="center"/>
        <w:rPr>
          <w:rFonts w:ascii="Victorian LET" w:hAnsi="Victorian LET" w:cs="Victorian LET"/>
          <w:b/>
          <w:sz w:val="40"/>
          <w:szCs w:val="40"/>
        </w:rPr>
      </w:pPr>
      <w:r w:rsidRPr="00381F9B">
        <w:rPr>
          <w:rFonts w:ascii="Victorian LET" w:hAnsi="Victorian LET" w:cs="Victorian LET"/>
          <w:b/>
          <w:sz w:val="40"/>
          <w:szCs w:val="40"/>
        </w:rPr>
        <w:t>***************</w:t>
      </w:r>
    </w:p>
    <w:p w:rsidR="009640BA" w:rsidRDefault="009640BA" w:rsidP="001C6FA7">
      <w:pPr>
        <w:pStyle w:val="NormaleWeb"/>
        <w:shd w:val="clear" w:color="auto" w:fill="FFFFFF"/>
        <w:spacing w:before="0" w:beforeAutospacing="0" w:after="0" w:afterAutospacing="0" w:line="240" w:lineRule="atLeast"/>
        <w:jc w:val="center"/>
        <w:rPr>
          <w:rFonts w:ascii="Blackadder ITC" w:hAnsi="Blackadder ITC"/>
          <w:b/>
          <w:bCs/>
          <w:i/>
          <w:sz w:val="40"/>
          <w:szCs w:val="40"/>
        </w:rPr>
      </w:pPr>
      <w:r>
        <w:rPr>
          <w:rFonts w:ascii="Blackadder ITC" w:hAnsi="Blackadder ITC"/>
          <w:b/>
          <w:bCs/>
          <w:i/>
          <w:sz w:val="40"/>
          <w:szCs w:val="40"/>
        </w:rPr>
        <w:t xml:space="preserve">Il </w:t>
      </w:r>
      <w:proofErr w:type="spellStart"/>
      <w:r>
        <w:rPr>
          <w:rFonts w:ascii="Blackadder ITC" w:hAnsi="Blackadder ITC"/>
          <w:b/>
          <w:bCs/>
          <w:i/>
          <w:sz w:val="40"/>
          <w:szCs w:val="40"/>
        </w:rPr>
        <w:t>Camposcuola</w:t>
      </w:r>
      <w:proofErr w:type="spellEnd"/>
      <w:r>
        <w:rPr>
          <w:rFonts w:ascii="Blackadder ITC" w:hAnsi="Blackadder ITC"/>
          <w:b/>
          <w:bCs/>
          <w:i/>
          <w:sz w:val="40"/>
          <w:szCs w:val="40"/>
        </w:rPr>
        <w:t xml:space="preserve">  famiglie si farà a Campobasso dal 24 al 29 agosto 2024</w:t>
      </w:r>
    </w:p>
    <w:p w:rsidR="009640BA" w:rsidRDefault="009640BA" w:rsidP="001C6FA7">
      <w:pPr>
        <w:pStyle w:val="NormaleWeb"/>
        <w:shd w:val="clear" w:color="auto" w:fill="FFFFFF"/>
        <w:spacing w:before="0" w:beforeAutospacing="0" w:after="0" w:afterAutospacing="0" w:line="240" w:lineRule="atLeast"/>
        <w:jc w:val="center"/>
        <w:rPr>
          <w:rFonts w:ascii="Blackadder ITC" w:hAnsi="Blackadder ITC"/>
          <w:b/>
          <w:bCs/>
          <w:i/>
          <w:sz w:val="40"/>
          <w:szCs w:val="40"/>
        </w:rPr>
      </w:pPr>
      <w:r>
        <w:rPr>
          <w:rFonts w:ascii="Blackadder ITC" w:hAnsi="Blackadder ITC"/>
          <w:b/>
          <w:bCs/>
          <w:i/>
          <w:sz w:val="40"/>
          <w:szCs w:val="40"/>
        </w:rPr>
        <w:t>*******************</w:t>
      </w:r>
    </w:p>
    <w:p w:rsidR="001C6FA7" w:rsidRDefault="001C6FA7" w:rsidP="001C6FA7">
      <w:pPr>
        <w:pStyle w:val="NormaleWeb"/>
        <w:shd w:val="clear" w:color="auto" w:fill="FFFFFF"/>
        <w:spacing w:before="0" w:beforeAutospacing="0" w:after="0" w:afterAutospacing="0" w:line="240" w:lineRule="atLeast"/>
        <w:jc w:val="center"/>
        <w:rPr>
          <w:rFonts w:ascii="Blackadder ITC" w:hAnsi="Blackadder ITC"/>
          <w:b/>
          <w:bCs/>
          <w:i/>
          <w:sz w:val="40"/>
          <w:szCs w:val="40"/>
        </w:rPr>
      </w:pPr>
      <w:r w:rsidRPr="00381F9B">
        <w:rPr>
          <w:rFonts w:ascii="Blackadder ITC" w:hAnsi="Blackadder ITC"/>
          <w:b/>
          <w:bCs/>
          <w:i/>
          <w:sz w:val="40"/>
          <w:szCs w:val="40"/>
        </w:rPr>
        <w:t>Mess</w:t>
      </w:r>
      <w:r>
        <w:rPr>
          <w:rFonts w:ascii="Blackadder ITC" w:hAnsi="Blackadder ITC"/>
          <w:b/>
          <w:bCs/>
          <w:i/>
          <w:sz w:val="40"/>
          <w:szCs w:val="40"/>
        </w:rPr>
        <w:t xml:space="preserve">aggio </w:t>
      </w:r>
      <w:r w:rsidR="009C3F72">
        <w:rPr>
          <w:rFonts w:ascii="Blackadder ITC" w:hAnsi="Blackadder ITC"/>
          <w:b/>
          <w:bCs/>
          <w:i/>
          <w:sz w:val="40"/>
          <w:szCs w:val="40"/>
        </w:rPr>
        <w:t>del 25 febbraio 2024</w:t>
      </w:r>
    </w:p>
    <w:p w:rsidR="00E9598F" w:rsidRPr="00E9598F" w:rsidRDefault="00AB3B39" w:rsidP="00E9598F">
      <w:pPr>
        <w:pStyle w:val="NormaleWeb"/>
        <w:shd w:val="clear" w:color="auto" w:fill="FFFFFF"/>
        <w:spacing w:before="0" w:beforeAutospacing="0" w:after="0" w:afterAutospacing="0" w:line="240" w:lineRule="atLeast"/>
        <w:jc w:val="center"/>
        <w:rPr>
          <w:i/>
          <w:color w:val="212529"/>
        </w:rPr>
      </w:pPr>
      <w:r w:rsidRPr="00E9598F">
        <w:rPr>
          <w:i/>
          <w:color w:val="212529"/>
        </w:rPr>
        <w:t xml:space="preserve"> </w:t>
      </w:r>
      <w:r w:rsidR="00E9598F" w:rsidRPr="00E9598F">
        <w:rPr>
          <w:i/>
          <w:color w:val="212529"/>
        </w:rPr>
        <w:t>“Cari figli!</w:t>
      </w:r>
    </w:p>
    <w:p w:rsidR="00E9598F" w:rsidRDefault="00E9598F" w:rsidP="00E9598F">
      <w:pPr>
        <w:pStyle w:val="NormaleWeb"/>
        <w:shd w:val="clear" w:color="auto" w:fill="FFFFFF"/>
        <w:spacing w:before="0" w:beforeAutospacing="0" w:after="0" w:afterAutospacing="0" w:line="240" w:lineRule="atLeast"/>
        <w:jc w:val="center"/>
        <w:rPr>
          <w:i/>
          <w:color w:val="212529"/>
        </w:rPr>
      </w:pPr>
      <w:r w:rsidRPr="00E9598F">
        <w:rPr>
          <w:i/>
          <w:color w:val="212529"/>
        </w:rPr>
        <w:t>Pregate e rinnovate il vostro cuore affinché il bene</w:t>
      </w:r>
    </w:p>
    <w:p w:rsidR="00E9598F" w:rsidRDefault="00E9598F" w:rsidP="00E9598F">
      <w:pPr>
        <w:pStyle w:val="NormaleWeb"/>
        <w:shd w:val="clear" w:color="auto" w:fill="FFFFFF"/>
        <w:spacing w:before="0" w:beforeAutospacing="0" w:after="0" w:afterAutospacing="0" w:line="240" w:lineRule="atLeast"/>
        <w:jc w:val="center"/>
        <w:rPr>
          <w:i/>
          <w:color w:val="212529"/>
        </w:rPr>
      </w:pPr>
      <w:r w:rsidRPr="00E9598F">
        <w:rPr>
          <w:i/>
          <w:color w:val="212529"/>
        </w:rPr>
        <w:t xml:space="preserve"> che avete seminato porti frutto di gioia e di unione con Dio.</w:t>
      </w:r>
      <w:r w:rsidRPr="00E9598F">
        <w:rPr>
          <w:i/>
          <w:color w:val="212529"/>
        </w:rPr>
        <w:br/>
        <w:t>La zizzania ha preso molti cuori e sono diventati sterili,</w:t>
      </w:r>
    </w:p>
    <w:p w:rsidR="00E9598F" w:rsidRPr="00E9598F" w:rsidRDefault="00E9598F" w:rsidP="00E9598F">
      <w:pPr>
        <w:pStyle w:val="NormaleWeb"/>
        <w:shd w:val="clear" w:color="auto" w:fill="FFFFFF"/>
        <w:spacing w:before="0" w:beforeAutospacing="0" w:after="0" w:afterAutospacing="0" w:line="240" w:lineRule="atLeast"/>
        <w:jc w:val="center"/>
        <w:rPr>
          <w:i/>
          <w:color w:val="212529"/>
        </w:rPr>
      </w:pPr>
      <w:r w:rsidRPr="00E9598F">
        <w:rPr>
          <w:i/>
          <w:color w:val="212529"/>
        </w:rPr>
        <w:t>perciò voi, figlioli, siate luce, amore e</w:t>
      </w:r>
      <w:r w:rsidRPr="00E9598F">
        <w:rPr>
          <w:i/>
          <w:color w:val="212529"/>
        </w:rPr>
        <w:br/>
        <w:t>le mie mani tese in questo mondo che anela</w:t>
      </w:r>
      <w:r w:rsidRPr="00E9598F">
        <w:rPr>
          <w:i/>
          <w:color w:val="212529"/>
        </w:rPr>
        <w:br/>
        <w:t>a Dio che è amore.</w:t>
      </w:r>
    </w:p>
    <w:p w:rsidR="00E9598F" w:rsidRPr="00E9598F" w:rsidRDefault="00E9598F" w:rsidP="00E9598F">
      <w:pPr>
        <w:pStyle w:val="NormaleWeb"/>
        <w:shd w:val="clear" w:color="auto" w:fill="FFFFFF"/>
        <w:spacing w:before="0" w:beforeAutospacing="0" w:after="360" w:afterAutospacing="0"/>
        <w:jc w:val="center"/>
        <w:rPr>
          <w:i/>
          <w:color w:val="212529"/>
        </w:rPr>
      </w:pPr>
      <w:r w:rsidRPr="00E9598F">
        <w:rPr>
          <w:i/>
          <w:color w:val="212529"/>
        </w:rPr>
        <w:t>Grazie per aver risposto alla mia chiamata.”</w:t>
      </w:r>
    </w:p>
    <w:p w:rsidR="001C6FA7" w:rsidRPr="00961EB4" w:rsidRDefault="00E9598F" w:rsidP="00B14540">
      <w:pPr>
        <w:spacing w:line="240" w:lineRule="atLeast"/>
        <w:jc w:val="center"/>
        <w:outlineLvl w:val="0"/>
        <w:rPr>
          <w:i/>
          <w:color w:val="212529"/>
        </w:rPr>
      </w:pPr>
      <w:r w:rsidRPr="00961EB4">
        <w:rPr>
          <w:i/>
          <w:color w:val="212529"/>
        </w:rPr>
        <w:lastRenderedPageBreak/>
        <w:t xml:space="preserve"> </w:t>
      </w:r>
    </w:p>
    <w:p w:rsidR="001C6FA7" w:rsidRPr="00961EB4" w:rsidRDefault="001C6FA7" w:rsidP="001C6FA7">
      <w:pPr>
        <w:tabs>
          <w:tab w:val="left" w:pos="6195"/>
          <w:tab w:val="left" w:pos="9360"/>
        </w:tabs>
        <w:autoSpaceDE w:val="0"/>
        <w:autoSpaceDN w:val="0"/>
        <w:adjustRightInd w:val="0"/>
        <w:spacing w:line="240" w:lineRule="atLeast"/>
        <w:ind w:left="357" w:right="278"/>
        <w:jc w:val="center"/>
        <w:rPr>
          <w:rFonts w:ascii="Victorian LET" w:hAnsi="Victorian LET" w:cs="Victorian LET"/>
          <w:b/>
          <w:sz w:val="16"/>
          <w:szCs w:val="16"/>
        </w:rPr>
      </w:pPr>
    </w:p>
    <w:p w:rsidR="001C6FA7" w:rsidRDefault="001C6FA7" w:rsidP="001C6FA7">
      <w:pPr>
        <w:shd w:val="clear" w:color="auto" w:fill="FFFFFF"/>
        <w:spacing w:line="240" w:lineRule="atLeast"/>
        <w:textAlignment w:val="baseline"/>
      </w:pPr>
    </w:p>
    <w:sectPr w:rsidR="001C6FA7" w:rsidSect="00AA5CB2">
      <w:type w:val="continuous"/>
      <w:pgSz w:w="11906" w:h="16838"/>
      <w:pgMar w:top="1418"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A35DF" w:rsidRDefault="008A35DF" w:rsidP="007C7152">
      <w:r>
        <w:separator/>
      </w:r>
    </w:p>
  </w:endnote>
  <w:endnote w:type="continuationSeparator" w:id="0">
    <w:p w:rsidR="008A35DF" w:rsidRDefault="008A35DF" w:rsidP="007C715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ngle">
    <w:altName w:val="Courier New"/>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 DESTINE">
    <w:panose1 w:val="02000000000000000000"/>
    <w:charset w:val="00"/>
    <w:family w:val="auto"/>
    <w:pitch w:val="variable"/>
    <w:sig w:usb0="8000002F" w:usb1="0000000A" w:usb2="00000000" w:usb3="00000000" w:csb0="00000001" w:csb1="00000000"/>
  </w:font>
  <w:font w:name="AR BERKLEY">
    <w:panose1 w:val="02000000000000000000"/>
    <w:charset w:val="00"/>
    <w:family w:val="auto"/>
    <w:pitch w:val="variable"/>
    <w:sig w:usb0="8000002F" w:usb1="0000000A" w:usb2="00000000" w:usb3="00000000" w:csb0="00000001" w:csb1="00000000"/>
  </w:font>
  <w:font w:name="AR DECODE">
    <w:panose1 w:val="02000000000000000000"/>
    <w:charset w:val="00"/>
    <w:family w:val="auto"/>
    <w:pitch w:val="variable"/>
    <w:sig w:usb0="8000002F" w:usb1="0000000A" w:usb2="00000000" w:usb3="00000000" w:csb0="000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Book Antiqua">
    <w:panose1 w:val="02040602050305030304"/>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Brush Script MT">
    <w:panose1 w:val="03060802040406070304"/>
    <w:charset w:val="00"/>
    <w:family w:val="script"/>
    <w:pitch w:val="variable"/>
    <w:sig w:usb0="00000003" w:usb1="00000000" w:usb2="00000000" w:usb3="00000000" w:csb0="00000001" w:csb1="00000000"/>
  </w:font>
  <w:font w:name="Roboto">
    <w:altName w:val="Times New Roman"/>
    <w:panose1 w:val="00000000000000000000"/>
    <w:charset w:val="00"/>
    <w:family w:val="roman"/>
    <w:notTrueType/>
    <w:pitch w:val="default"/>
    <w:sig w:usb0="00000000" w:usb1="00000000" w:usb2="00000000" w:usb3="00000000" w:csb0="00000000" w:csb1="00000000"/>
  </w:font>
  <w:font w:name="Blackadder ITC">
    <w:panose1 w:val="04020505051007020D02"/>
    <w:charset w:val="00"/>
    <w:family w:val="decorative"/>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6376626"/>
      <w:docPartObj>
        <w:docPartGallery w:val="Page Numbers (Bottom of Page)"/>
        <w:docPartUnique/>
      </w:docPartObj>
    </w:sdtPr>
    <w:sdtContent>
      <w:p w:rsidR="00EC397E" w:rsidRDefault="00EC397E">
        <w:pPr>
          <w:pStyle w:val="Pidipagina"/>
          <w:jc w:val="center"/>
        </w:pPr>
        <w:fldSimple w:instr=" PAGE   \* MERGEFORMAT ">
          <w:r w:rsidR="00CF29B7">
            <w:rPr>
              <w:noProof/>
            </w:rPr>
            <w:t>40</w:t>
          </w:r>
        </w:fldSimple>
      </w:p>
    </w:sdtContent>
  </w:sdt>
  <w:p w:rsidR="00EC397E" w:rsidRDefault="00EC397E">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A35DF" w:rsidRDefault="008A35DF" w:rsidP="007C7152">
      <w:r>
        <w:separator/>
      </w:r>
    </w:p>
  </w:footnote>
  <w:footnote w:type="continuationSeparator" w:id="0">
    <w:p w:rsidR="008A35DF" w:rsidRDefault="008A35DF" w:rsidP="007C715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D3FC4"/>
    <w:multiLevelType w:val="hybridMultilevel"/>
    <w:tmpl w:val="ACCA415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0E0B00E2"/>
    <w:multiLevelType w:val="hybridMultilevel"/>
    <w:tmpl w:val="1646EC82"/>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49200D08"/>
    <w:multiLevelType w:val="hybridMultilevel"/>
    <w:tmpl w:val="14846A96"/>
    <w:lvl w:ilvl="0" w:tplc="A9EA0170">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nsid w:val="56B23088"/>
    <w:multiLevelType w:val="hybridMultilevel"/>
    <w:tmpl w:val="233889AC"/>
    <w:lvl w:ilvl="0" w:tplc="04100001">
      <w:start w:val="1"/>
      <w:numFmt w:val="bullet"/>
      <w:lvlText w:val=""/>
      <w:lvlJc w:val="left"/>
      <w:pPr>
        <w:tabs>
          <w:tab w:val="num" w:pos="1002"/>
        </w:tabs>
        <w:ind w:left="1002" w:hanging="360"/>
      </w:pPr>
      <w:rPr>
        <w:rFonts w:ascii="Symbol" w:hAnsi="Symbol" w:hint="default"/>
      </w:rPr>
    </w:lvl>
    <w:lvl w:ilvl="1" w:tplc="04100003">
      <w:start w:val="1"/>
      <w:numFmt w:val="decimal"/>
      <w:lvlText w:val="%2."/>
      <w:lvlJc w:val="left"/>
      <w:pPr>
        <w:tabs>
          <w:tab w:val="num" w:pos="1722"/>
        </w:tabs>
        <w:ind w:left="1722" w:hanging="360"/>
      </w:pPr>
    </w:lvl>
    <w:lvl w:ilvl="2" w:tplc="04100005">
      <w:start w:val="1"/>
      <w:numFmt w:val="decimal"/>
      <w:lvlText w:val="%3."/>
      <w:lvlJc w:val="left"/>
      <w:pPr>
        <w:tabs>
          <w:tab w:val="num" w:pos="2442"/>
        </w:tabs>
        <w:ind w:left="2442" w:hanging="360"/>
      </w:pPr>
    </w:lvl>
    <w:lvl w:ilvl="3" w:tplc="04100001">
      <w:start w:val="1"/>
      <w:numFmt w:val="decimal"/>
      <w:lvlText w:val="%4."/>
      <w:lvlJc w:val="left"/>
      <w:pPr>
        <w:tabs>
          <w:tab w:val="num" w:pos="3162"/>
        </w:tabs>
        <w:ind w:left="3162" w:hanging="360"/>
      </w:pPr>
    </w:lvl>
    <w:lvl w:ilvl="4" w:tplc="04100003">
      <w:start w:val="1"/>
      <w:numFmt w:val="decimal"/>
      <w:lvlText w:val="%5."/>
      <w:lvlJc w:val="left"/>
      <w:pPr>
        <w:tabs>
          <w:tab w:val="num" w:pos="3882"/>
        </w:tabs>
        <w:ind w:left="3882" w:hanging="360"/>
      </w:pPr>
    </w:lvl>
    <w:lvl w:ilvl="5" w:tplc="04100005">
      <w:start w:val="1"/>
      <w:numFmt w:val="decimal"/>
      <w:lvlText w:val="%6."/>
      <w:lvlJc w:val="left"/>
      <w:pPr>
        <w:tabs>
          <w:tab w:val="num" w:pos="4602"/>
        </w:tabs>
        <w:ind w:left="4602" w:hanging="360"/>
      </w:pPr>
    </w:lvl>
    <w:lvl w:ilvl="6" w:tplc="04100001">
      <w:start w:val="1"/>
      <w:numFmt w:val="decimal"/>
      <w:lvlText w:val="%7."/>
      <w:lvlJc w:val="left"/>
      <w:pPr>
        <w:tabs>
          <w:tab w:val="num" w:pos="5322"/>
        </w:tabs>
        <w:ind w:left="5322" w:hanging="360"/>
      </w:pPr>
    </w:lvl>
    <w:lvl w:ilvl="7" w:tplc="04100003">
      <w:start w:val="1"/>
      <w:numFmt w:val="decimal"/>
      <w:lvlText w:val="%8."/>
      <w:lvlJc w:val="left"/>
      <w:pPr>
        <w:tabs>
          <w:tab w:val="num" w:pos="6042"/>
        </w:tabs>
        <w:ind w:left="6042" w:hanging="360"/>
      </w:pPr>
    </w:lvl>
    <w:lvl w:ilvl="8" w:tplc="04100005">
      <w:start w:val="1"/>
      <w:numFmt w:val="decimal"/>
      <w:lvlText w:val="%9."/>
      <w:lvlJc w:val="left"/>
      <w:pPr>
        <w:tabs>
          <w:tab w:val="num" w:pos="6762"/>
        </w:tabs>
        <w:ind w:left="6762" w:hanging="360"/>
      </w:pPr>
    </w:lvl>
  </w:abstractNum>
  <w:abstractNum w:abstractNumId="4">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
    <w:nsid w:val="662C7F04"/>
    <w:multiLevelType w:val="hybridMultilevel"/>
    <w:tmpl w:val="1C8C8F4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6">
    <w:nsid w:val="6955406E"/>
    <w:multiLevelType w:val="singleLevel"/>
    <w:tmpl w:val="001EC3BA"/>
    <w:lvl w:ilvl="0">
      <w:start w:val="1"/>
      <w:numFmt w:val="decimal"/>
      <w:lvlText w:val="%1."/>
      <w:legacy w:legacy="1" w:legacySpace="0" w:legacyIndent="283"/>
      <w:lvlJc w:val="left"/>
      <w:pPr>
        <w:ind w:left="283" w:hanging="283"/>
      </w:pPr>
    </w:lvl>
  </w:abstractNum>
  <w:abstractNum w:abstractNumId="7">
    <w:nsid w:val="6F376F33"/>
    <w:multiLevelType w:val="hybridMultilevel"/>
    <w:tmpl w:val="71180EDE"/>
    <w:lvl w:ilvl="0" w:tplc="0410000F">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8">
    <w:nsid w:val="791C6FC1"/>
    <w:multiLevelType w:val="hybridMultilevel"/>
    <w:tmpl w:val="F81847A2"/>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num w:numId="1">
    <w:abstractNumId w:val="6"/>
  </w:num>
  <w:num w:numId="2">
    <w:abstractNumId w:val="0"/>
  </w:num>
  <w:num w:numId="3">
    <w:abstractNumId w:val="7"/>
  </w:num>
  <w:num w:numId="4">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ED4045"/>
    <w:rsid w:val="00057326"/>
    <w:rsid w:val="000762D9"/>
    <w:rsid w:val="000F755B"/>
    <w:rsid w:val="0012246F"/>
    <w:rsid w:val="00137AE4"/>
    <w:rsid w:val="00154C5E"/>
    <w:rsid w:val="001853E2"/>
    <w:rsid w:val="001A7BEC"/>
    <w:rsid w:val="001C6FA7"/>
    <w:rsid w:val="001E5137"/>
    <w:rsid w:val="001F18F5"/>
    <w:rsid w:val="00225F42"/>
    <w:rsid w:val="002342BA"/>
    <w:rsid w:val="00291B38"/>
    <w:rsid w:val="002A3C9C"/>
    <w:rsid w:val="002B0E79"/>
    <w:rsid w:val="002B27CF"/>
    <w:rsid w:val="002C5C8E"/>
    <w:rsid w:val="00307381"/>
    <w:rsid w:val="0031330C"/>
    <w:rsid w:val="00344E4A"/>
    <w:rsid w:val="003713E1"/>
    <w:rsid w:val="003B5A9D"/>
    <w:rsid w:val="003E134C"/>
    <w:rsid w:val="0043573F"/>
    <w:rsid w:val="00440EC1"/>
    <w:rsid w:val="004759E8"/>
    <w:rsid w:val="00504C0A"/>
    <w:rsid w:val="00571839"/>
    <w:rsid w:val="005A06AF"/>
    <w:rsid w:val="005D607B"/>
    <w:rsid w:val="00622DE9"/>
    <w:rsid w:val="00635AA5"/>
    <w:rsid w:val="006844DD"/>
    <w:rsid w:val="006D3E3A"/>
    <w:rsid w:val="006D5E63"/>
    <w:rsid w:val="006D6542"/>
    <w:rsid w:val="006E56C0"/>
    <w:rsid w:val="00710B2B"/>
    <w:rsid w:val="00717B17"/>
    <w:rsid w:val="0073141F"/>
    <w:rsid w:val="00742BA0"/>
    <w:rsid w:val="0074487A"/>
    <w:rsid w:val="00746BFD"/>
    <w:rsid w:val="00770B71"/>
    <w:rsid w:val="00782C8B"/>
    <w:rsid w:val="007939F6"/>
    <w:rsid w:val="00795EE6"/>
    <w:rsid w:val="007C7152"/>
    <w:rsid w:val="007D1B77"/>
    <w:rsid w:val="007E5D3A"/>
    <w:rsid w:val="00836E8B"/>
    <w:rsid w:val="008A35DF"/>
    <w:rsid w:val="008A7302"/>
    <w:rsid w:val="008C35AC"/>
    <w:rsid w:val="008D074E"/>
    <w:rsid w:val="008D180D"/>
    <w:rsid w:val="008D6AE1"/>
    <w:rsid w:val="00901DB7"/>
    <w:rsid w:val="0090426C"/>
    <w:rsid w:val="0090629D"/>
    <w:rsid w:val="00936A2C"/>
    <w:rsid w:val="00960FC7"/>
    <w:rsid w:val="009640BA"/>
    <w:rsid w:val="009A4862"/>
    <w:rsid w:val="009C3F72"/>
    <w:rsid w:val="009D3694"/>
    <w:rsid w:val="009D6C2E"/>
    <w:rsid w:val="009F4713"/>
    <w:rsid w:val="00A1349F"/>
    <w:rsid w:val="00A22CAF"/>
    <w:rsid w:val="00A4778F"/>
    <w:rsid w:val="00A62FE5"/>
    <w:rsid w:val="00A7278A"/>
    <w:rsid w:val="00A77468"/>
    <w:rsid w:val="00AA4273"/>
    <w:rsid w:val="00AA5CB2"/>
    <w:rsid w:val="00AB3B39"/>
    <w:rsid w:val="00AC7203"/>
    <w:rsid w:val="00AF32CE"/>
    <w:rsid w:val="00B10DC3"/>
    <w:rsid w:val="00B14540"/>
    <w:rsid w:val="00B15902"/>
    <w:rsid w:val="00B23B0B"/>
    <w:rsid w:val="00B45288"/>
    <w:rsid w:val="00B66018"/>
    <w:rsid w:val="00B92523"/>
    <w:rsid w:val="00BC17C6"/>
    <w:rsid w:val="00BE02B7"/>
    <w:rsid w:val="00BE1026"/>
    <w:rsid w:val="00C0778A"/>
    <w:rsid w:val="00C26A5B"/>
    <w:rsid w:val="00C274D1"/>
    <w:rsid w:val="00C4692C"/>
    <w:rsid w:val="00C65B9F"/>
    <w:rsid w:val="00C6728A"/>
    <w:rsid w:val="00C72299"/>
    <w:rsid w:val="00C93DE7"/>
    <w:rsid w:val="00CA3E85"/>
    <w:rsid w:val="00CF29B7"/>
    <w:rsid w:val="00CF2BDA"/>
    <w:rsid w:val="00CF6156"/>
    <w:rsid w:val="00D343B9"/>
    <w:rsid w:val="00D947A8"/>
    <w:rsid w:val="00DA3A74"/>
    <w:rsid w:val="00DB5358"/>
    <w:rsid w:val="00DF7410"/>
    <w:rsid w:val="00E05BD4"/>
    <w:rsid w:val="00E25991"/>
    <w:rsid w:val="00E537E8"/>
    <w:rsid w:val="00E72A48"/>
    <w:rsid w:val="00E9598F"/>
    <w:rsid w:val="00EA449B"/>
    <w:rsid w:val="00EC397E"/>
    <w:rsid w:val="00ED1A6A"/>
    <w:rsid w:val="00ED4045"/>
    <w:rsid w:val="00ED48D2"/>
    <w:rsid w:val="00F07C44"/>
    <w:rsid w:val="00F321E6"/>
    <w:rsid w:val="00F42CC5"/>
    <w:rsid w:val="00F77D57"/>
    <w:rsid w:val="00F84F8E"/>
    <w:rsid w:val="00F96028"/>
    <w:rsid w:val="00FA46D9"/>
    <w:rsid w:val="00FA6C60"/>
    <w:rsid w:val="00FE1648"/>
    <w:rsid w:val="00FF7A14"/>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348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ED4045"/>
    <w:pPr>
      <w:spacing w:after="0" w:line="240" w:lineRule="auto"/>
    </w:pPr>
    <w:rPr>
      <w:rFonts w:ascii="Times New Roman" w:eastAsia="Times New Roman" w:hAnsi="Times New Roman" w:cs="Times New Roman"/>
      <w:sz w:val="24"/>
      <w:szCs w:val="24"/>
      <w:lang w:eastAsia="it-IT" w:bidi="he-IL"/>
    </w:rPr>
  </w:style>
  <w:style w:type="paragraph" w:styleId="Titolo2">
    <w:name w:val="heading 2"/>
    <w:basedOn w:val="Normale"/>
    <w:next w:val="Normale"/>
    <w:link w:val="Titolo2Carattere"/>
    <w:uiPriority w:val="9"/>
    <w:semiHidden/>
    <w:unhideWhenUsed/>
    <w:qFormat/>
    <w:rsid w:val="00E537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2C5C8E"/>
    <w:pPr>
      <w:keepNext/>
      <w:keepLines/>
      <w:spacing w:before="200"/>
      <w:outlineLvl w:val="2"/>
    </w:pPr>
    <w:rPr>
      <w:rFonts w:asciiTheme="majorHAnsi" w:eastAsiaTheme="majorEastAsia" w:hAnsiTheme="majorHAnsi" w:cstheme="majorBidi"/>
      <w:b/>
      <w:bCs/>
      <w:color w:val="4F81BD" w:themeColor="accent1"/>
    </w:rPr>
  </w:style>
  <w:style w:type="paragraph" w:styleId="Titolo4">
    <w:name w:val="heading 4"/>
    <w:basedOn w:val="Normale"/>
    <w:next w:val="Normale"/>
    <w:link w:val="Titolo4Carattere"/>
    <w:qFormat/>
    <w:rsid w:val="00ED4045"/>
    <w:pPr>
      <w:keepNext/>
      <w:jc w:val="center"/>
      <w:outlineLvl w:val="3"/>
    </w:pPr>
    <w:rPr>
      <w:rFonts w:ascii="Bangle" w:hAnsi="Bangle"/>
      <w:b/>
      <w:sz w:val="5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4Carattere">
    <w:name w:val="Titolo 4 Carattere"/>
    <w:basedOn w:val="Carpredefinitoparagrafo"/>
    <w:link w:val="Titolo4"/>
    <w:rsid w:val="00ED4045"/>
    <w:rPr>
      <w:rFonts w:ascii="Bangle" w:eastAsia="Times New Roman" w:hAnsi="Bangle" w:cs="Times New Roman"/>
      <w:b/>
      <w:sz w:val="52"/>
      <w:szCs w:val="24"/>
      <w:lang w:eastAsia="it-IT" w:bidi="he-IL"/>
    </w:rPr>
  </w:style>
  <w:style w:type="paragraph" w:styleId="Rientrocorpodeltesto">
    <w:name w:val="Body Text Indent"/>
    <w:basedOn w:val="Normale"/>
    <w:link w:val="RientrocorpodeltestoCarattere"/>
    <w:rsid w:val="00ED4045"/>
    <w:pPr>
      <w:ind w:firstLine="708"/>
      <w:jc w:val="both"/>
    </w:pPr>
  </w:style>
  <w:style w:type="character" w:customStyle="1" w:styleId="RientrocorpodeltestoCarattere">
    <w:name w:val="Rientro corpo del testo Carattere"/>
    <w:basedOn w:val="Carpredefinitoparagrafo"/>
    <w:link w:val="Rientrocorpodeltesto"/>
    <w:rsid w:val="00ED4045"/>
    <w:rPr>
      <w:rFonts w:ascii="Times New Roman" w:eastAsia="Times New Roman" w:hAnsi="Times New Roman" w:cs="Times New Roman"/>
      <w:sz w:val="24"/>
      <w:szCs w:val="24"/>
      <w:lang w:eastAsia="it-IT" w:bidi="he-IL"/>
    </w:rPr>
  </w:style>
  <w:style w:type="paragraph" w:styleId="Testofumetto">
    <w:name w:val="Balloon Text"/>
    <w:basedOn w:val="Normale"/>
    <w:link w:val="TestofumettoCarattere"/>
    <w:uiPriority w:val="99"/>
    <w:semiHidden/>
    <w:unhideWhenUsed/>
    <w:rsid w:val="00ED4045"/>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ED4045"/>
    <w:rPr>
      <w:rFonts w:ascii="Tahoma" w:eastAsia="Times New Roman" w:hAnsi="Tahoma" w:cs="Tahoma"/>
      <w:sz w:val="16"/>
      <w:szCs w:val="16"/>
      <w:lang w:eastAsia="it-IT" w:bidi="he-IL"/>
    </w:rPr>
  </w:style>
  <w:style w:type="paragraph" w:styleId="Paragrafoelenco">
    <w:name w:val="List Paragraph"/>
    <w:basedOn w:val="Normale"/>
    <w:uiPriority w:val="34"/>
    <w:qFormat/>
    <w:rsid w:val="007C7152"/>
    <w:pPr>
      <w:ind w:left="720"/>
      <w:contextualSpacing/>
    </w:pPr>
  </w:style>
  <w:style w:type="paragraph" w:styleId="Intestazione">
    <w:name w:val="header"/>
    <w:basedOn w:val="Normale"/>
    <w:link w:val="IntestazioneCarattere"/>
    <w:uiPriority w:val="99"/>
    <w:semiHidden/>
    <w:unhideWhenUsed/>
    <w:rsid w:val="007C7152"/>
    <w:pPr>
      <w:tabs>
        <w:tab w:val="center" w:pos="4819"/>
        <w:tab w:val="right" w:pos="9638"/>
      </w:tabs>
    </w:pPr>
  </w:style>
  <w:style w:type="character" w:customStyle="1" w:styleId="IntestazioneCarattere">
    <w:name w:val="Intestazione Carattere"/>
    <w:basedOn w:val="Carpredefinitoparagrafo"/>
    <w:link w:val="Intestazione"/>
    <w:uiPriority w:val="99"/>
    <w:semiHidden/>
    <w:rsid w:val="007C7152"/>
    <w:rPr>
      <w:rFonts w:ascii="Times New Roman" w:eastAsia="Times New Roman" w:hAnsi="Times New Roman" w:cs="Times New Roman"/>
      <w:sz w:val="24"/>
      <w:szCs w:val="24"/>
      <w:lang w:eastAsia="it-IT" w:bidi="he-IL"/>
    </w:rPr>
  </w:style>
  <w:style w:type="paragraph" w:styleId="Pidipagina">
    <w:name w:val="footer"/>
    <w:basedOn w:val="Normale"/>
    <w:link w:val="PidipaginaCarattere"/>
    <w:uiPriority w:val="99"/>
    <w:unhideWhenUsed/>
    <w:rsid w:val="007C7152"/>
    <w:pPr>
      <w:tabs>
        <w:tab w:val="center" w:pos="4819"/>
        <w:tab w:val="right" w:pos="9638"/>
      </w:tabs>
    </w:pPr>
  </w:style>
  <w:style w:type="character" w:customStyle="1" w:styleId="PidipaginaCarattere">
    <w:name w:val="Piè di pagina Carattere"/>
    <w:basedOn w:val="Carpredefinitoparagrafo"/>
    <w:link w:val="Pidipagina"/>
    <w:uiPriority w:val="99"/>
    <w:rsid w:val="007C7152"/>
    <w:rPr>
      <w:rFonts w:ascii="Times New Roman" w:eastAsia="Times New Roman" w:hAnsi="Times New Roman" w:cs="Times New Roman"/>
      <w:sz w:val="24"/>
      <w:szCs w:val="24"/>
      <w:lang w:eastAsia="it-IT" w:bidi="he-IL"/>
    </w:rPr>
  </w:style>
  <w:style w:type="paragraph" w:styleId="NormaleWeb">
    <w:name w:val="Normal (Web)"/>
    <w:basedOn w:val="Normale"/>
    <w:uiPriority w:val="99"/>
    <w:unhideWhenUsed/>
    <w:rsid w:val="00BE02B7"/>
    <w:pPr>
      <w:spacing w:before="100" w:beforeAutospacing="1" w:after="100" w:afterAutospacing="1"/>
    </w:pPr>
    <w:rPr>
      <w:lang w:bidi="ar-SA"/>
    </w:rPr>
  </w:style>
  <w:style w:type="character" w:customStyle="1" w:styleId="Titolo2Carattere">
    <w:name w:val="Titolo 2 Carattere"/>
    <w:basedOn w:val="Carpredefinitoparagrafo"/>
    <w:link w:val="Titolo2"/>
    <w:uiPriority w:val="9"/>
    <w:semiHidden/>
    <w:rsid w:val="00E537E8"/>
    <w:rPr>
      <w:rFonts w:asciiTheme="majorHAnsi" w:eastAsiaTheme="majorEastAsia" w:hAnsiTheme="majorHAnsi" w:cstheme="majorBidi"/>
      <w:b/>
      <w:bCs/>
      <w:color w:val="4F81BD" w:themeColor="accent1"/>
      <w:sz w:val="26"/>
      <w:szCs w:val="26"/>
      <w:lang w:eastAsia="it-IT" w:bidi="he-IL"/>
    </w:rPr>
  </w:style>
  <w:style w:type="paragraph" w:customStyle="1" w:styleId="Default">
    <w:name w:val="Default"/>
    <w:rsid w:val="005A06AF"/>
    <w:pPr>
      <w:autoSpaceDE w:val="0"/>
      <w:autoSpaceDN w:val="0"/>
      <w:adjustRightInd w:val="0"/>
      <w:spacing w:after="0" w:line="240" w:lineRule="auto"/>
    </w:pPr>
    <w:rPr>
      <w:rFonts w:ascii="Times New Roman" w:hAnsi="Times New Roman" w:cs="Times New Roman"/>
      <w:color w:val="000000"/>
      <w:sz w:val="24"/>
      <w:szCs w:val="24"/>
    </w:rPr>
  </w:style>
  <w:style w:type="character" w:styleId="Collegamentoipertestuale">
    <w:name w:val="Hyperlink"/>
    <w:basedOn w:val="Carpredefinitoparagrafo"/>
    <w:uiPriority w:val="99"/>
    <w:semiHidden/>
    <w:unhideWhenUsed/>
    <w:rsid w:val="002B27CF"/>
    <w:rPr>
      <w:color w:val="0000FF"/>
      <w:u w:val="single"/>
    </w:rPr>
  </w:style>
  <w:style w:type="paragraph" w:styleId="Corpodeltesto2">
    <w:name w:val="Body Text 2"/>
    <w:basedOn w:val="Normale"/>
    <w:link w:val="Corpodeltesto2Carattere"/>
    <w:uiPriority w:val="99"/>
    <w:semiHidden/>
    <w:unhideWhenUsed/>
    <w:rsid w:val="0012246F"/>
    <w:pPr>
      <w:spacing w:after="120" w:line="480" w:lineRule="auto"/>
    </w:pPr>
  </w:style>
  <w:style w:type="character" w:customStyle="1" w:styleId="Corpodeltesto2Carattere">
    <w:name w:val="Corpo del testo 2 Carattere"/>
    <w:basedOn w:val="Carpredefinitoparagrafo"/>
    <w:link w:val="Corpodeltesto2"/>
    <w:uiPriority w:val="99"/>
    <w:semiHidden/>
    <w:rsid w:val="0012246F"/>
    <w:rPr>
      <w:rFonts w:ascii="Times New Roman" w:eastAsia="Times New Roman" w:hAnsi="Times New Roman" w:cs="Times New Roman"/>
      <w:sz w:val="24"/>
      <w:szCs w:val="24"/>
      <w:lang w:eastAsia="it-IT" w:bidi="he-IL"/>
    </w:rPr>
  </w:style>
  <w:style w:type="character" w:customStyle="1" w:styleId="Titolo3Carattere">
    <w:name w:val="Titolo 3 Carattere"/>
    <w:basedOn w:val="Carpredefinitoparagrafo"/>
    <w:link w:val="Titolo3"/>
    <w:uiPriority w:val="9"/>
    <w:semiHidden/>
    <w:rsid w:val="002C5C8E"/>
    <w:rPr>
      <w:rFonts w:asciiTheme="majorHAnsi" w:eastAsiaTheme="majorEastAsia" w:hAnsiTheme="majorHAnsi" w:cstheme="majorBidi"/>
      <w:b/>
      <w:bCs/>
      <w:color w:val="4F81BD" w:themeColor="accent1"/>
      <w:sz w:val="24"/>
      <w:szCs w:val="24"/>
      <w:lang w:eastAsia="it-IT" w:bidi="he-IL"/>
    </w:rPr>
  </w:style>
  <w:style w:type="character" w:styleId="Enfasigrassetto">
    <w:name w:val="Strong"/>
    <w:basedOn w:val="Carpredefinitoparagrafo"/>
    <w:uiPriority w:val="22"/>
    <w:qFormat/>
    <w:rsid w:val="002C5C8E"/>
    <w:rPr>
      <w:b/>
      <w:bCs/>
    </w:rPr>
  </w:style>
  <w:style w:type="character" w:styleId="Enfasicorsivo">
    <w:name w:val="Emphasis"/>
    <w:basedOn w:val="Carpredefinitoparagrafo"/>
    <w:uiPriority w:val="20"/>
    <w:qFormat/>
    <w:rsid w:val="002C5C8E"/>
    <w:rPr>
      <w:i/>
      <w:iCs/>
    </w:rPr>
  </w:style>
</w:styles>
</file>

<file path=word/webSettings.xml><?xml version="1.0" encoding="utf-8"?>
<w:webSettings xmlns:r="http://schemas.openxmlformats.org/officeDocument/2006/relationships" xmlns:w="http://schemas.openxmlformats.org/wordprocessingml/2006/main">
  <w:divs>
    <w:div w:id="237373590">
      <w:bodyDiv w:val="1"/>
      <w:marLeft w:val="0"/>
      <w:marRight w:val="0"/>
      <w:marTop w:val="0"/>
      <w:marBottom w:val="0"/>
      <w:divBdr>
        <w:top w:val="none" w:sz="0" w:space="0" w:color="auto"/>
        <w:left w:val="none" w:sz="0" w:space="0" w:color="auto"/>
        <w:bottom w:val="none" w:sz="0" w:space="0" w:color="auto"/>
        <w:right w:val="none" w:sz="0" w:space="0" w:color="auto"/>
      </w:divBdr>
    </w:div>
    <w:div w:id="499154258">
      <w:bodyDiv w:val="1"/>
      <w:marLeft w:val="0"/>
      <w:marRight w:val="0"/>
      <w:marTop w:val="0"/>
      <w:marBottom w:val="0"/>
      <w:divBdr>
        <w:top w:val="none" w:sz="0" w:space="0" w:color="auto"/>
        <w:left w:val="none" w:sz="0" w:space="0" w:color="auto"/>
        <w:bottom w:val="none" w:sz="0" w:space="0" w:color="auto"/>
        <w:right w:val="none" w:sz="0" w:space="0" w:color="auto"/>
      </w:divBdr>
    </w:div>
    <w:div w:id="565460001">
      <w:bodyDiv w:val="1"/>
      <w:marLeft w:val="0"/>
      <w:marRight w:val="0"/>
      <w:marTop w:val="0"/>
      <w:marBottom w:val="0"/>
      <w:divBdr>
        <w:top w:val="none" w:sz="0" w:space="0" w:color="auto"/>
        <w:left w:val="none" w:sz="0" w:space="0" w:color="auto"/>
        <w:bottom w:val="none" w:sz="0" w:space="0" w:color="auto"/>
        <w:right w:val="none" w:sz="0" w:space="0" w:color="auto"/>
      </w:divBdr>
    </w:div>
    <w:div w:id="591862289">
      <w:bodyDiv w:val="1"/>
      <w:marLeft w:val="0"/>
      <w:marRight w:val="0"/>
      <w:marTop w:val="0"/>
      <w:marBottom w:val="0"/>
      <w:divBdr>
        <w:top w:val="none" w:sz="0" w:space="0" w:color="auto"/>
        <w:left w:val="none" w:sz="0" w:space="0" w:color="auto"/>
        <w:bottom w:val="none" w:sz="0" w:space="0" w:color="auto"/>
        <w:right w:val="none" w:sz="0" w:space="0" w:color="auto"/>
      </w:divBdr>
    </w:div>
    <w:div w:id="725029129">
      <w:bodyDiv w:val="1"/>
      <w:marLeft w:val="0"/>
      <w:marRight w:val="0"/>
      <w:marTop w:val="0"/>
      <w:marBottom w:val="0"/>
      <w:divBdr>
        <w:top w:val="none" w:sz="0" w:space="0" w:color="auto"/>
        <w:left w:val="none" w:sz="0" w:space="0" w:color="auto"/>
        <w:bottom w:val="none" w:sz="0" w:space="0" w:color="auto"/>
        <w:right w:val="none" w:sz="0" w:space="0" w:color="auto"/>
      </w:divBdr>
    </w:div>
    <w:div w:id="742679779">
      <w:bodyDiv w:val="1"/>
      <w:marLeft w:val="0"/>
      <w:marRight w:val="0"/>
      <w:marTop w:val="0"/>
      <w:marBottom w:val="0"/>
      <w:divBdr>
        <w:top w:val="none" w:sz="0" w:space="0" w:color="auto"/>
        <w:left w:val="none" w:sz="0" w:space="0" w:color="auto"/>
        <w:bottom w:val="none" w:sz="0" w:space="0" w:color="auto"/>
        <w:right w:val="none" w:sz="0" w:space="0" w:color="auto"/>
      </w:divBdr>
    </w:div>
    <w:div w:id="885028218">
      <w:bodyDiv w:val="1"/>
      <w:marLeft w:val="0"/>
      <w:marRight w:val="0"/>
      <w:marTop w:val="0"/>
      <w:marBottom w:val="0"/>
      <w:divBdr>
        <w:top w:val="none" w:sz="0" w:space="0" w:color="auto"/>
        <w:left w:val="none" w:sz="0" w:space="0" w:color="auto"/>
        <w:bottom w:val="none" w:sz="0" w:space="0" w:color="auto"/>
        <w:right w:val="none" w:sz="0" w:space="0" w:color="auto"/>
      </w:divBdr>
    </w:div>
    <w:div w:id="1459450126">
      <w:bodyDiv w:val="1"/>
      <w:marLeft w:val="0"/>
      <w:marRight w:val="0"/>
      <w:marTop w:val="0"/>
      <w:marBottom w:val="0"/>
      <w:divBdr>
        <w:top w:val="none" w:sz="0" w:space="0" w:color="auto"/>
        <w:left w:val="none" w:sz="0" w:space="0" w:color="auto"/>
        <w:bottom w:val="none" w:sz="0" w:space="0" w:color="auto"/>
        <w:right w:val="none" w:sz="0" w:space="0" w:color="auto"/>
      </w:divBdr>
    </w:div>
    <w:div w:id="1850411304">
      <w:bodyDiv w:val="1"/>
      <w:marLeft w:val="0"/>
      <w:marRight w:val="0"/>
      <w:marTop w:val="0"/>
      <w:marBottom w:val="0"/>
      <w:divBdr>
        <w:top w:val="none" w:sz="0" w:space="0" w:color="auto"/>
        <w:left w:val="none" w:sz="0" w:space="0" w:color="auto"/>
        <w:bottom w:val="none" w:sz="0" w:space="0" w:color="auto"/>
        <w:right w:val="none" w:sz="0" w:space="0" w:color="auto"/>
      </w:divBdr>
    </w:div>
    <w:div w:id="1881936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18" Type="http://schemas.openxmlformats.org/officeDocument/2006/relationships/image" Target="media/image11.png"/><Relationship Id="rId26" Type="http://schemas.openxmlformats.org/officeDocument/2006/relationships/hyperlink" Target="https://www.vatican.va/content/francesco/it/apost_exhortations/documents/20231015-santateresa-delbambinogesu.html" TargetMode="External"/><Relationship Id="rId39"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hyperlink" Target="https://www.vatican.va/content/francesco/it/apost_exhortations/documents/20231015-santateresa-delbambinogesu.html" TargetMode="External"/><Relationship Id="rId34" Type="http://schemas.openxmlformats.org/officeDocument/2006/relationships/image" Target="media/image16.png"/><Relationship Id="rId42" Type="http://schemas.openxmlformats.org/officeDocument/2006/relationships/image" Target="media/image23.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0.png"/><Relationship Id="rId25" Type="http://schemas.openxmlformats.org/officeDocument/2006/relationships/hyperlink" Target="https://www.vatican.va/content/francesco/it/apost_exhortations/documents/20231015-santateresa-delbambinogesu.html" TargetMode="External"/><Relationship Id="rId33" Type="http://schemas.openxmlformats.org/officeDocument/2006/relationships/hyperlink" Target="http://www.vatican.va/" TargetMode="External"/><Relationship Id="rId38"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yperlink" Target="https://www.vatican.va/content/francesco/it/apost_exhortations/documents/20231015-santateresa-delbambinogesu.html" TargetMode="External"/><Relationship Id="rId29" Type="http://schemas.openxmlformats.org/officeDocument/2006/relationships/image" Target="media/image13.jpeg"/><Relationship Id="rId41"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https://www.vatican.va/content/francesco/it/apost_exhortations/documents/20231015-santateresa-delbambinogesu.html" TargetMode="External"/><Relationship Id="rId32" Type="http://schemas.openxmlformats.org/officeDocument/2006/relationships/hyperlink" Target="http://www.vatican.va/" TargetMode="External"/><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https://www.vatican.va/content/francesco/it/apost_exhortations/documents/20231015-santateresa-delbambinogesu.html" TargetMode="External"/><Relationship Id="rId28" Type="http://schemas.openxmlformats.org/officeDocument/2006/relationships/image" Target="media/image12.jpeg"/><Relationship Id="rId36" Type="http://schemas.openxmlformats.org/officeDocument/2006/relationships/hyperlink" Target="https://www.nurse24.it/infermiere/dalla-redazione/giorno-della-memoria-per-gli-infermieri.html" TargetMode="External"/><Relationship Id="rId10" Type="http://schemas.openxmlformats.org/officeDocument/2006/relationships/image" Target="media/image4.png"/><Relationship Id="rId19" Type="http://schemas.openxmlformats.org/officeDocument/2006/relationships/hyperlink" Target="https://www.vatican.va/content/francesco/it/apost_exhortations/documents/20231015-santateresa-delbambinogesu.html" TargetMode="External"/><Relationship Id="rId31" Type="http://schemas.openxmlformats.org/officeDocument/2006/relationships/image" Target="media/image15.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hyperlink" Target="https://www.vatican.va/content/francesco/it/apost_exhortations/documents/20231015-santateresa-delbambinogesu.html" TargetMode="External"/><Relationship Id="rId27" Type="http://schemas.openxmlformats.org/officeDocument/2006/relationships/hyperlink" Target="https://www.vatican.va/content/francesco/it/apost_exhortations/documents/20231015-santateresa-delbambinogesu.html" TargetMode="External"/><Relationship Id="rId30" Type="http://schemas.openxmlformats.org/officeDocument/2006/relationships/image" Target="media/image14.jpeg"/><Relationship Id="rId35" Type="http://schemas.openxmlformats.org/officeDocument/2006/relationships/image" Target="media/image17.jpeg"/><Relationship Id="rId43" Type="http://schemas.openxmlformats.org/officeDocument/2006/relationships/image" Target="media/image2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1108</TotalTime>
  <Pages>1</Pages>
  <Words>20159</Words>
  <Characters>114911</Characters>
  <Application>Microsoft Office Word</Application>
  <DocSecurity>0</DocSecurity>
  <Lines>957</Lines>
  <Paragraphs>269</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134801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suor rifugio</dc:creator>
  <cp:lastModifiedBy>suor rifugio</cp:lastModifiedBy>
  <cp:revision>45</cp:revision>
  <cp:lastPrinted>2024-02-29T16:27:00Z</cp:lastPrinted>
  <dcterms:created xsi:type="dcterms:W3CDTF">2023-06-17T08:31:00Z</dcterms:created>
  <dcterms:modified xsi:type="dcterms:W3CDTF">2024-02-29T16:47:00Z</dcterms:modified>
</cp:coreProperties>
</file>